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100" w:rsidRDefault="00DE6100" w:rsidP="00CB2739">
      <w:pPr>
        <w:keepNext/>
        <w:spacing w:before="240" w:after="6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Toc453968148"/>
    </w:p>
    <w:p w:rsidR="00DE6100" w:rsidRPr="009E6193" w:rsidRDefault="00DE6100" w:rsidP="00DE6100">
      <w:pPr>
        <w:keepNext/>
        <w:spacing w:before="240" w:after="60"/>
        <w:outlineLvl w:val="0"/>
        <w:rPr>
          <w:rFonts w:ascii="Cambria" w:eastAsia="Times New Roman" w:hAnsi="Cambria" w:cs="Times New Roman"/>
          <w:bCs/>
          <w:kern w:val="32"/>
          <w:sz w:val="24"/>
          <w:szCs w:val="24"/>
        </w:rPr>
      </w:pPr>
      <w:r w:rsidRPr="009E6193">
        <w:rPr>
          <w:rFonts w:ascii="Cambria" w:eastAsia="Times New Roman" w:hAnsi="Cambria" w:cs="Times New Roman"/>
          <w:bCs/>
          <w:kern w:val="32"/>
          <w:sz w:val="24"/>
          <w:szCs w:val="24"/>
        </w:rPr>
        <w:t>Муниципальное бюджетное общеобразовательное учреждение  «</w:t>
      </w:r>
      <w:proofErr w:type="spellStart"/>
      <w:r w:rsidRPr="009E6193">
        <w:rPr>
          <w:rFonts w:ascii="Cambria" w:eastAsia="Times New Roman" w:hAnsi="Cambria" w:cs="Times New Roman"/>
          <w:bCs/>
          <w:kern w:val="32"/>
          <w:sz w:val="24"/>
          <w:szCs w:val="24"/>
        </w:rPr>
        <w:t>Ямашинская</w:t>
      </w:r>
      <w:proofErr w:type="spellEnd"/>
      <w:r w:rsidRPr="009E6193">
        <w:rPr>
          <w:rFonts w:ascii="Cambria" w:eastAsia="Times New Roman" w:hAnsi="Cambria" w:cs="Times New Roman"/>
          <w:bCs/>
          <w:kern w:val="32"/>
          <w:sz w:val="24"/>
          <w:szCs w:val="24"/>
        </w:rPr>
        <w:t xml:space="preserve">  средняя общеобразовательная школа» </w:t>
      </w:r>
      <w:proofErr w:type="spellStart"/>
      <w:r w:rsidRPr="009E6193">
        <w:rPr>
          <w:rFonts w:ascii="Cambria" w:eastAsia="Times New Roman" w:hAnsi="Cambria" w:cs="Times New Roman"/>
          <w:bCs/>
          <w:kern w:val="32"/>
          <w:sz w:val="24"/>
          <w:szCs w:val="24"/>
        </w:rPr>
        <w:t>Альметьевского</w:t>
      </w:r>
      <w:proofErr w:type="spellEnd"/>
      <w:r w:rsidRPr="009E6193">
        <w:rPr>
          <w:rFonts w:ascii="Cambria" w:eastAsia="Times New Roman" w:hAnsi="Cambria" w:cs="Times New Roman"/>
          <w:bCs/>
          <w:kern w:val="32"/>
          <w:sz w:val="24"/>
          <w:szCs w:val="24"/>
        </w:rPr>
        <w:t xml:space="preserve"> муниципального района </w:t>
      </w:r>
    </w:p>
    <w:p w:rsidR="00DE6100" w:rsidRPr="009E6193" w:rsidRDefault="00DE6100" w:rsidP="00DE610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E6193">
        <w:rPr>
          <w:rFonts w:ascii="Times New Roman" w:eastAsia="Calibri" w:hAnsi="Times New Roman" w:cs="Times New Roman"/>
          <w:sz w:val="24"/>
          <w:szCs w:val="24"/>
        </w:rPr>
        <w:t>Республики Татарстан</w:t>
      </w:r>
    </w:p>
    <w:p w:rsidR="00DE6100" w:rsidRPr="009E6193" w:rsidRDefault="00DE6100" w:rsidP="00DE6100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DE6100" w:rsidRPr="009E6193" w:rsidRDefault="00DE6100" w:rsidP="00DE610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3261"/>
        <w:gridCol w:w="3366"/>
      </w:tblGrid>
      <w:tr w:rsidR="00DE6100" w:rsidRPr="009E6193" w:rsidTr="001B5B84">
        <w:tc>
          <w:tcPr>
            <w:tcW w:w="3261" w:type="dxa"/>
            <w:shd w:val="clear" w:color="auto" w:fill="auto"/>
          </w:tcPr>
          <w:p w:rsidR="00DE6100" w:rsidRPr="009E6193" w:rsidRDefault="00DE6100" w:rsidP="001B5B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193">
              <w:rPr>
                <w:rFonts w:ascii="Times New Roman" w:eastAsia="Calibri" w:hAnsi="Times New Roman" w:cs="Times New Roman"/>
                <w:sz w:val="24"/>
                <w:szCs w:val="24"/>
              </w:rPr>
              <w:t>«РАССМОТРЕНО»</w:t>
            </w:r>
          </w:p>
          <w:p w:rsidR="00DE6100" w:rsidRPr="009E6193" w:rsidRDefault="00DE6100" w:rsidP="001B5B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193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ШМО</w:t>
            </w:r>
          </w:p>
          <w:p w:rsidR="00DE6100" w:rsidRPr="009E6193" w:rsidRDefault="00DE6100" w:rsidP="001B5B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193">
              <w:rPr>
                <w:rFonts w:ascii="Times New Roman" w:eastAsia="Calibri" w:hAnsi="Times New Roman" w:cs="Times New Roman"/>
                <w:sz w:val="24"/>
                <w:szCs w:val="24"/>
              </w:rPr>
              <w:t>________/</w:t>
            </w:r>
            <w:proofErr w:type="spellStart"/>
            <w:r w:rsidRPr="009E6193">
              <w:rPr>
                <w:rFonts w:ascii="Times New Roman" w:eastAsia="Calibri" w:hAnsi="Times New Roman" w:cs="Times New Roman"/>
                <w:sz w:val="24"/>
                <w:szCs w:val="24"/>
              </w:rPr>
              <w:t>Кияткина</w:t>
            </w:r>
            <w:proofErr w:type="spellEnd"/>
            <w:r w:rsidRPr="009E61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Л.Б../</w:t>
            </w:r>
          </w:p>
          <w:p w:rsidR="00DE6100" w:rsidRPr="009E6193" w:rsidRDefault="00DE6100" w:rsidP="001B5B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6100" w:rsidRPr="009E6193" w:rsidRDefault="00DE6100" w:rsidP="001B5B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193">
              <w:rPr>
                <w:rFonts w:ascii="Times New Roman" w:eastAsia="Calibri" w:hAnsi="Times New Roman" w:cs="Times New Roman"/>
                <w:sz w:val="24"/>
                <w:szCs w:val="24"/>
              </w:rPr>
              <w:t>Протокол №_____</w:t>
            </w:r>
          </w:p>
          <w:p w:rsidR="00DE6100" w:rsidRPr="009E6193" w:rsidRDefault="004F1EAD" w:rsidP="001B5B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от« 25» августа</w:t>
            </w:r>
            <w:r w:rsidR="00DE6100" w:rsidRPr="009E61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DE6100" w:rsidRPr="009E61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261" w:type="dxa"/>
            <w:shd w:val="clear" w:color="auto" w:fill="auto"/>
          </w:tcPr>
          <w:p w:rsidR="00DE6100" w:rsidRPr="009E6193" w:rsidRDefault="00DE6100" w:rsidP="001B5B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193">
              <w:rPr>
                <w:rFonts w:ascii="Times New Roman" w:eastAsia="Calibri" w:hAnsi="Times New Roman" w:cs="Times New Roman"/>
                <w:sz w:val="24"/>
                <w:szCs w:val="24"/>
              </w:rPr>
              <w:t>«СОГЛАСОВАНО»</w:t>
            </w:r>
          </w:p>
          <w:p w:rsidR="00DE6100" w:rsidRPr="009E6193" w:rsidRDefault="00DE6100" w:rsidP="001B5B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1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DE6100" w:rsidRPr="009E6193" w:rsidRDefault="00DE6100" w:rsidP="001B5B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193">
              <w:rPr>
                <w:rFonts w:ascii="Times New Roman" w:eastAsia="Calibri" w:hAnsi="Times New Roman" w:cs="Times New Roman"/>
                <w:sz w:val="24"/>
                <w:szCs w:val="24"/>
              </w:rPr>
              <w:t>по УВР</w:t>
            </w:r>
          </w:p>
          <w:p w:rsidR="00DE6100" w:rsidRPr="009E6193" w:rsidRDefault="00DE6100" w:rsidP="001B5B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193">
              <w:rPr>
                <w:rFonts w:ascii="Times New Roman" w:eastAsia="Calibri" w:hAnsi="Times New Roman" w:cs="Times New Roman"/>
                <w:sz w:val="24"/>
                <w:szCs w:val="24"/>
              </w:rPr>
              <w:t>_____/</w:t>
            </w:r>
            <w:proofErr w:type="spellStart"/>
            <w:r w:rsidRPr="009E6193">
              <w:rPr>
                <w:rFonts w:ascii="Times New Roman" w:eastAsia="Calibri" w:hAnsi="Times New Roman" w:cs="Times New Roman"/>
                <w:sz w:val="24"/>
                <w:szCs w:val="24"/>
              </w:rPr>
              <w:t>Вахтерова</w:t>
            </w:r>
            <w:proofErr w:type="spellEnd"/>
            <w:r w:rsidRPr="009E61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</w:t>
            </w:r>
            <w:proofErr w:type="gramStart"/>
            <w:r w:rsidRPr="009E6193">
              <w:rPr>
                <w:rFonts w:ascii="Times New Roman" w:eastAsia="Calibri" w:hAnsi="Times New Roman" w:cs="Times New Roman"/>
                <w:sz w:val="24"/>
                <w:szCs w:val="24"/>
              </w:rPr>
              <w:t>,Б</w:t>
            </w:r>
            <w:proofErr w:type="gramEnd"/>
            <w:r w:rsidRPr="009E6193">
              <w:rPr>
                <w:rFonts w:ascii="Times New Roman" w:eastAsia="Calibri" w:hAnsi="Times New Roman" w:cs="Times New Roman"/>
                <w:sz w:val="24"/>
                <w:szCs w:val="24"/>
              </w:rPr>
              <w:t>.../</w:t>
            </w:r>
          </w:p>
          <w:p w:rsidR="00DE6100" w:rsidRPr="009E6193" w:rsidRDefault="00DE6100" w:rsidP="001B5B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6100" w:rsidRPr="009E6193" w:rsidRDefault="004F1EAD" w:rsidP="001B5B84">
            <w:pPr>
              <w:autoSpaceDE w:val="0"/>
              <w:autoSpaceDN w:val="0"/>
              <w:adjustRightInd w:val="0"/>
              <w:spacing w:after="0"/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 26 » августа </w:t>
            </w:r>
            <w:r w:rsidR="00DE6100" w:rsidRPr="009E6193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DE6100" w:rsidRPr="009E61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366" w:type="dxa"/>
            <w:shd w:val="clear" w:color="auto" w:fill="auto"/>
          </w:tcPr>
          <w:p w:rsidR="00DE6100" w:rsidRPr="009E6193" w:rsidRDefault="00DE6100" w:rsidP="001B5B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193">
              <w:rPr>
                <w:rFonts w:ascii="Times New Roman" w:eastAsia="Calibri" w:hAnsi="Times New Roman" w:cs="Times New Roman"/>
                <w:sz w:val="24"/>
                <w:szCs w:val="24"/>
              </w:rPr>
              <w:t>«УТВЕРЖДАЮ»</w:t>
            </w:r>
          </w:p>
          <w:p w:rsidR="00DE6100" w:rsidRPr="009E6193" w:rsidRDefault="00DE6100" w:rsidP="001B5B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193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МБОУ «</w:t>
            </w:r>
            <w:proofErr w:type="spellStart"/>
            <w:r w:rsidRPr="009E6193">
              <w:rPr>
                <w:rFonts w:ascii="Times New Roman" w:eastAsia="Calibri" w:hAnsi="Times New Roman" w:cs="Times New Roman"/>
                <w:sz w:val="24"/>
                <w:szCs w:val="24"/>
              </w:rPr>
              <w:t>Ямашинская</w:t>
            </w:r>
            <w:proofErr w:type="spellEnd"/>
            <w:r w:rsidRPr="009E61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</w:t>
            </w:r>
          </w:p>
          <w:p w:rsidR="00DE6100" w:rsidRPr="009E6193" w:rsidRDefault="00DE6100" w:rsidP="001B5B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193">
              <w:rPr>
                <w:rFonts w:ascii="Times New Roman" w:eastAsia="Calibri" w:hAnsi="Times New Roman" w:cs="Times New Roman"/>
                <w:sz w:val="24"/>
                <w:szCs w:val="24"/>
              </w:rPr>
              <w:t>___________Степанов Н.М.</w:t>
            </w:r>
          </w:p>
          <w:p w:rsidR="00DE6100" w:rsidRPr="009E6193" w:rsidRDefault="00DE6100" w:rsidP="001B5B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6100" w:rsidRPr="009E6193" w:rsidRDefault="00DE6100" w:rsidP="001B5B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1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 № _____ </w:t>
            </w:r>
          </w:p>
          <w:p w:rsidR="00DE6100" w:rsidRPr="009E6193" w:rsidRDefault="004F1EAD" w:rsidP="001B5B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« 27 » августа </w:t>
            </w:r>
            <w:r w:rsidR="00DE6100" w:rsidRPr="009E6193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DE6100" w:rsidRPr="009E61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  <w:p w:rsidR="00DE6100" w:rsidRPr="009E6193" w:rsidRDefault="00DE6100" w:rsidP="001B5B8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DE6100" w:rsidRPr="009E6193" w:rsidRDefault="00DE6100" w:rsidP="00DE6100">
      <w:pPr>
        <w:autoSpaceDE w:val="0"/>
        <w:autoSpaceDN w:val="0"/>
        <w:adjustRightInd w:val="0"/>
        <w:spacing w:after="0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eastAsia="ru-RU"/>
        </w:rPr>
      </w:pPr>
    </w:p>
    <w:p w:rsidR="00DE6100" w:rsidRPr="009E6193" w:rsidRDefault="00DE6100" w:rsidP="00DE6100">
      <w:pPr>
        <w:autoSpaceDE w:val="0"/>
        <w:autoSpaceDN w:val="0"/>
        <w:adjustRightInd w:val="0"/>
        <w:spacing w:after="0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eastAsia="ru-RU"/>
        </w:rPr>
      </w:pPr>
    </w:p>
    <w:p w:rsidR="00DE6100" w:rsidRPr="009E6193" w:rsidRDefault="00DE6100" w:rsidP="00DE6100">
      <w:pPr>
        <w:autoSpaceDE w:val="0"/>
        <w:autoSpaceDN w:val="0"/>
        <w:adjustRightInd w:val="0"/>
        <w:spacing w:after="0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eastAsia="ru-RU"/>
        </w:rPr>
      </w:pPr>
    </w:p>
    <w:p w:rsidR="00DE6100" w:rsidRPr="009E6193" w:rsidRDefault="00DE6100" w:rsidP="00DE6100">
      <w:pPr>
        <w:autoSpaceDE w:val="0"/>
        <w:autoSpaceDN w:val="0"/>
        <w:adjustRightInd w:val="0"/>
        <w:spacing w:after="0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eastAsia="ru-RU"/>
        </w:rPr>
      </w:pPr>
    </w:p>
    <w:p w:rsidR="00DE6100" w:rsidRPr="009E6193" w:rsidRDefault="00DE6100" w:rsidP="00DE6100">
      <w:pPr>
        <w:autoSpaceDE w:val="0"/>
        <w:autoSpaceDN w:val="0"/>
        <w:adjustRightInd w:val="0"/>
        <w:spacing w:after="0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eastAsia="ru-RU"/>
        </w:rPr>
      </w:pPr>
    </w:p>
    <w:p w:rsidR="00DE6100" w:rsidRPr="009E6193" w:rsidRDefault="00DE6100" w:rsidP="00DE6100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E6100" w:rsidRPr="009E6193" w:rsidRDefault="00DE6100" w:rsidP="00DE6100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E619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РАБОЧАЯ ПРОГРАММА</w:t>
      </w:r>
    </w:p>
    <w:p w:rsidR="00DE6100" w:rsidRPr="009E6193" w:rsidRDefault="00DE6100" w:rsidP="00DE6100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E61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учебного предмета </w:t>
      </w:r>
      <w:r w:rsidR="0058476B">
        <w:rPr>
          <w:rFonts w:ascii="Times New Roman" w:eastAsia="Calibri" w:hAnsi="Times New Roman" w:cs="Times New Roman"/>
          <w:sz w:val="24"/>
          <w:szCs w:val="24"/>
          <w:lang w:eastAsia="ru-RU"/>
        </w:rPr>
        <w:t>«Русский язык» для 10-11</w:t>
      </w:r>
      <w:bookmarkStart w:id="1" w:name="_GoBack"/>
      <w:bookmarkEnd w:id="1"/>
      <w:r w:rsidRPr="009E61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классов</w:t>
      </w:r>
    </w:p>
    <w:p w:rsidR="00DE6100" w:rsidRPr="009E6193" w:rsidRDefault="00DE6100" w:rsidP="00DE6100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E6193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муниципального бюджетного общеобразовательного учреждения</w:t>
      </w:r>
    </w:p>
    <w:p w:rsidR="00DE6100" w:rsidRPr="009E6193" w:rsidRDefault="00DE6100" w:rsidP="00DE6100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E6193">
        <w:rPr>
          <w:rFonts w:ascii="Times New Roman" w:eastAsia="Calibri" w:hAnsi="Times New Roman" w:cs="Times New Roman"/>
          <w:sz w:val="24"/>
          <w:szCs w:val="24"/>
          <w:lang w:eastAsia="ru-RU"/>
        </w:rPr>
        <w:t>«</w:t>
      </w:r>
      <w:proofErr w:type="spellStart"/>
      <w:r w:rsidRPr="009E6193">
        <w:rPr>
          <w:rFonts w:ascii="Times New Roman" w:eastAsia="Calibri" w:hAnsi="Times New Roman" w:cs="Times New Roman"/>
          <w:sz w:val="24"/>
          <w:szCs w:val="24"/>
          <w:lang w:eastAsia="ru-RU"/>
        </w:rPr>
        <w:t>Ямашинская</w:t>
      </w:r>
      <w:proofErr w:type="spellEnd"/>
      <w:r w:rsidRPr="009E61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средняя общеобразовательная школа»</w:t>
      </w:r>
    </w:p>
    <w:p w:rsidR="00DE6100" w:rsidRPr="009E6193" w:rsidRDefault="00DE6100" w:rsidP="00DE6100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9E6193">
        <w:rPr>
          <w:rFonts w:ascii="Times New Roman" w:eastAsia="Calibri" w:hAnsi="Times New Roman" w:cs="Times New Roman"/>
          <w:sz w:val="24"/>
          <w:szCs w:val="24"/>
          <w:lang w:eastAsia="ru-RU"/>
        </w:rPr>
        <w:t>Альметьевского</w:t>
      </w:r>
      <w:proofErr w:type="spellEnd"/>
      <w:r w:rsidRPr="009E61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Республики Татарстан</w:t>
      </w:r>
    </w:p>
    <w:p w:rsidR="00DE6100" w:rsidRPr="009E6193" w:rsidRDefault="00DE6100" w:rsidP="00DE6100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E6100" w:rsidRPr="009E6193" w:rsidRDefault="00DE6100" w:rsidP="00DE6100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E6100" w:rsidRPr="009E6193" w:rsidRDefault="00DE6100" w:rsidP="00DE6100">
      <w:pPr>
        <w:autoSpaceDE w:val="0"/>
        <w:autoSpaceDN w:val="0"/>
        <w:adjustRightInd w:val="0"/>
        <w:spacing w:after="0"/>
        <w:rPr>
          <w:rFonts w:ascii="Times New Roman CYR" w:eastAsia="Calibri" w:hAnsi="Times New Roman CYR" w:cs="Times New Roman CYR"/>
          <w:sz w:val="28"/>
          <w:szCs w:val="28"/>
          <w:lang w:eastAsia="ru-RU"/>
        </w:rPr>
      </w:pPr>
    </w:p>
    <w:p w:rsidR="00DE6100" w:rsidRPr="009E6193" w:rsidRDefault="00DE6100" w:rsidP="00DE6100">
      <w:pPr>
        <w:autoSpaceDE w:val="0"/>
        <w:autoSpaceDN w:val="0"/>
        <w:adjustRightInd w:val="0"/>
        <w:spacing w:after="0"/>
        <w:rPr>
          <w:rFonts w:ascii="Times New Roman CYR" w:eastAsia="Calibri" w:hAnsi="Times New Roman CYR" w:cs="Times New Roman CYR"/>
          <w:sz w:val="28"/>
          <w:szCs w:val="28"/>
          <w:lang w:eastAsia="ru-RU"/>
        </w:rPr>
      </w:pPr>
    </w:p>
    <w:p w:rsidR="00DE6100" w:rsidRPr="009E6193" w:rsidRDefault="00DE6100" w:rsidP="00DE6100">
      <w:pPr>
        <w:autoSpaceDE w:val="0"/>
        <w:autoSpaceDN w:val="0"/>
        <w:adjustRightInd w:val="0"/>
        <w:spacing w:after="0"/>
        <w:rPr>
          <w:rFonts w:ascii="Times New Roman CYR" w:eastAsia="Calibri" w:hAnsi="Times New Roman CYR" w:cs="Times New Roman CYR"/>
          <w:sz w:val="28"/>
          <w:szCs w:val="28"/>
          <w:lang w:eastAsia="ru-RU"/>
        </w:rPr>
      </w:pPr>
    </w:p>
    <w:p w:rsidR="00DE6100" w:rsidRPr="009E6193" w:rsidRDefault="00DE6100" w:rsidP="00DE6100">
      <w:pPr>
        <w:autoSpaceDE w:val="0"/>
        <w:autoSpaceDN w:val="0"/>
        <w:adjustRightInd w:val="0"/>
        <w:spacing w:after="0"/>
        <w:rPr>
          <w:rFonts w:ascii="Times New Roman CYR" w:eastAsia="Calibri" w:hAnsi="Times New Roman CYR" w:cs="Times New Roman CYR"/>
          <w:sz w:val="28"/>
          <w:szCs w:val="28"/>
          <w:lang w:eastAsia="ru-RU"/>
        </w:rPr>
      </w:pPr>
    </w:p>
    <w:p w:rsidR="00DE6100" w:rsidRPr="009E6193" w:rsidRDefault="00DE6100" w:rsidP="00DE6100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E6100" w:rsidRPr="009E6193" w:rsidRDefault="00DE6100" w:rsidP="00DE6100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E6100" w:rsidRPr="009E6193" w:rsidRDefault="00DE6100" w:rsidP="00DE6100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E6100" w:rsidRPr="009E6193" w:rsidRDefault="00DE6100" w:rsidP="00DE610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E61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« Принято» на заседании</w:t>
      </w:r>
    </w:p>
    <w:p w:rsidR="00DE6100" w:rsidRPr="009E6193" w:rsidRDefault="00DE6100" w:rsidP="00DE6100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E61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педагогического совета</w:t>
      </w:r>
    </w:p>
    <w:p w:rsidR="00DE6100" w:rsidRPr="009E6193" w:rsidRDefault="00DE6100" w:rsidP="00DE6100">
      <w:pPr>
        <w:spacing w:after="0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  <w:r w:rsidRPr="009E61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Протокол </w:t>
      </w:r>
      <w:r w:rsidRPr="009E6193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№  </w:t>
      </w:r>
      <w:r w:rsidR="004F1EAD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1</w:t>
      </w:r>
    </w:p>
    <w:p w:rsidR="00DE6100" w:rsidRPr="009E6193" w:rsidRDefault="00DE6100" w:rsidP="00DE6100">
      <w:pPr>
        <w:spacing w:after="0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  <w:r w:rsidRPr="009E61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от  </w:t>
      </w:r>
      <w:r w:rsidR="004F1EAD">
        <w:rPr>
          <w:rFonts w:ascii="Times New Roman" w:eastAsia="Calibri" w:hAnsi="Times New Roman" w:cs="Times New Roman"/>
          <w:sz w:val="24"/>
          <w:szCs w:val="24"/>
          <w:lang w:eastAsia="ru-RU"/>
        </w:rPr>
        <w:t>27 августа 2021г.</w:t>
      </w:r>
    </w:p>
    <w:p w:rsidR="00DE6100" w:rsidRPr="009E6193" w:rsidRDefault="00DE6100" w:rsidP="00DE6100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E6100" w:rsidRPr="009E6193" w:rsidRDefault="00DE6100" w:rsidP="00DE610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x-none"/>
        </w:rPr>
      </w:pPr>
    </w:p>
    <w:p w:rsidR="00DE6100" w:rsidRPr="009E6193" w:rsidRDefault="00DE6100" w:rsidP="00DE610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x-none"/>
        </w:rPr>
      </w:pPr>
    </w:p>
    <w:p w:rsidR="00DE6100" w:rsidRPr="009E6193" w:rsidRDefault="00DE6100" w:rsidP="00DE610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x-none"/>
        </w:rPr>
      </w:pPr>
    </w:p>
    <w:p w:rsidR="00DE6100" w:rsidRPr="00FA42A8" w:rsidRDefault="00DE6100" w:rsidP="00FA42A8">
      <w:pPr>
        <w:spacing w:before="100" w:beforeAutospacing="1" w:after="100" w:afterAutospacing="1"/>
        <w:rPr>
          <w:rFonts w:ascii="Times New Roman" w:eastAsia="Calibri" w:hAnsi="Times New Roman" w:cs="Times New Roman"/>
          <w:sz w:val="24"/>
          <w:szCs w:val="24"/>
        </w:rPr>
      </w:pPr>
      <w:r w:rsidRPr="009E6193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</w:t>
      </w:r>
      <w:r w:rsidR="00FA42A8">
        <w:rPr>
          <w:rFonts w:ascii="Times New Roman" w:eastAsia="Calibri" w:hAnsi="Times New Roman" w:cs="Times New Roman"/>
          <w:sz w:val="24"/>
          <w:szCs w:val="24"/>
        </w:rPr>
        <w:t xml:space="preserve">                             </w:t>
      </w:r>
    </w:p>
    <w:p w:rsidR="000941CF" w:rsidRPr="000941CF" w:rsidRDefault="000941CF" w:rsidP="000941CF">
      <w:pPr>
        <w:keepNext/>
        <w:spacing w:before="240" w:after="60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941CF">
        <w:rPr>
          <w:rFonts w:ascii="Times New Roman" w:eastAsia="Times New Roman" w:hAnsi="Times New Roman" w:cs="Times New Roman"/>
          <w:b/>
          <w:bCs/>
          <w:sz w:val="24"/>
          <w:szCs w:val="24"/>
        </w:rPr>
        <w:t>Русский язык</w:t>
      </w:r>
      <w:bookmarkEnd w:id="0"/>
    </w:p>
    <w:p w:rsidR="000941CF" w:rsidRPr="000941CF" w:rsidRDefault="000941CF" w:rsidP="000941CF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41CF">
        <w:rPr>
          <w:rFonts w:ascii="Times New Roman" w:eastAsia="Times New Roman" w:hAnsi="Times New Roman" w:cs="Times New Roman"/>
          <w:b/>
          <w:sz w:val="24"/>
          <w:szCs w:val="24"/>
        </w:rPr>
        <w:t>В результате изучения учебного предмета «Русский язык» на уровне среднего общего образования:</w:t>
      </w:r>
    </w:p>
    <w:p w:rsidR="000941CF" w:rsidRPr="000941CF" w:rsidRDefault="000941CF" w:rsidP="000941CF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41CF">
        <w:rPr>
          <w:rFonts w:ascii="Times New Roman" w:eastAsia="Times New Roman" w:hAnsi="Times New Roman" w:cs="Times New Roman"/>
          <w:b/>
          <w:sz w:val="24"/>
          <w:szCs w:val="24"/>
        </w:rPr>
        <w:t>Выпускник на базовом уровне научится:</w:t>
      </w:r>
    </w:p>
    <w:p w:rsidR="000941CF" w:rsidRPr="000941CF" w:rsidRDefault="000941CF" w:rsidP="000941CF">
      <w:pPr>
        <w:suppressAutoHyphens/>
        <w:spacing w:after="0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0941CF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>использовать языковые средства адекватно цели общения и речевой ситуации;</w:t>
      </w:r>
    </w:p>
    <w:p w:rsidR="000941CF" w:rsidRPr="000941CF" w:rsidRDefault="000941CF" w:rsidP="000941CF">
      <w:pPr>
        <w:suppressAutoHyphens/>
        <w:spacing w:after="0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0941CF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>использовать знания о формах русского языка (литературный язык, просторечие, народные говоры, профессиональные разновидности, жаргон, арго) при создании текстов;</w:t>
      </w:r>
    </w:p>
    <w:p w:rsidR="000941CF" w:rsidRPr="000941CF" w:rsidRDefault="000941CF" w:rsidP="000941CF">
      <w:pPr>
        <w:suppressAutoHyphens/>
        <w:spacing w:after="0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0941CF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>создавать устные и письменные высказывания, монологические и диалогические тексты определенной функционально-смысловой принадлежности (описание, повествование, рассуждение) и определенных жанров (тезисы, конспекты, выступления, лекции, отчеты, сообщения, аннотации, рефераты, доклады, сочинения);</w:t>
      </w:r>
    </w:p>
    <w:p w:rsidR="000941CF" w:rsidRPr="000941CF" w:rsidRDefault="000941CF" w:rsidP="000941CF">
      <w:pPr>
        <w:suppressAutoHyphens/>
        <w:spacing w:after="0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0941CF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>выстраивать композицию текста, используя знания о его структурных элементах;</w:t>
      </w:r>
    </w:p>
    <w:p w:rsidR="000941CF" w:rsidRPr="000941CF" w:rsidRDefault="000941CF" w:rsidP="000941CF">
      <w:pPr>
        <w:suppressAutoHyphens/>
        <w:spacing w:after="0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0941CF">
        <w:rPr>
          <w:rFonts w:ascii="Times New Roman" w:eastAsia="Calibri" w:hAnsi="Times New Roman" w:cs="Times New Roman"/>
          <w:sz w:val="24"/>
          <w:szCs w:val="24"/>
          <w:u w:color="000000"/>
          <w:bdr w:val="nil"/>
          <w:shd w:val="clear" w:color="auto" w:fill="FFFFFF"/>
          <w:lang w:val="x-none" w:eastAsia="x-none"/>
        </w:rPr>
        <w:t>подбирать и использовать языковые средства в зависимости от типа текста и выбранного профиля обучения;</w:t>
      </w:r>
    </w:p>
    <w:p w:rsidR="000941CF" w:rsidRPr="000941CF" w:rsidRDefault="000941CF" w:rsidP="000941CF">
      <w:pPr>
        <w:suppressAutoHyphens/>
        <w:spacing w:after="0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0941CF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>правильно использовать лексические и грамматические средства связи предложений при построении текста;</w:t>
      </w:r>
    </w:p>
    <w:p w:rsidR="000941CF" w:rsidRPr="000941CF" w:rsidRDefault="000941CF" w:rsidP="000941CF">
      <w:pPr>
        <w:suppressAutoHyphens/>
        <w:spacing w:after="0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0941CF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>создавать устные и письменные тексты разных жанров в соответствии с функционально-стилевой принадлежностью текста;</w:t>
      </w:r>
    </w:p>
    <w:p w:rsidR="000941CF" w:rsidRPr="000941CF" w:rsidRDefault="000941CF" w:rsidP="000941CF">
      <w:pPr>
        <w:suppressAutoHyphens/>
        <w:spacing w:after="0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0941CF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>сознательно использовать изобразительно-выразительные средства языка при создании текста в соответствии с выбранным профилем обучения;</w:t>
      </w:r>
    </w:p>
    <w:p w:rsidR="000941CF" w:rsidRPr="000941CF" w:rsidRDefault="000941CF" w:rsidP="000941CF">
      <w:pPr>
        <w:suppressAutoHyphens/>
        <w:spacing w:after="0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0941CF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 xml:space="preserve">использовать при работе с текстом разные виды чтения (поисковое, просмотровое, ознакомительное, изучающее, реферативное) и </w:t>
      </w:r>
      <w:proofErr w:type="spellStart"/>
      <w:r w:rsidRPr="000941CF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>аудирования</w:t>
      </w:r>
      <w:proofErr w:type="spellEnd"/>
      <w:r w:rsidRPr="000941CF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 xml:space="preserve"> (с полным пониманием текста, с пониманием основного содержания, с выборочным извлечением информации);</w:t>
      </w:r>
    </w:p>
    <w:p w:rsidR="000941CF" w:rsidRPr="000941CF" w:rsidRDefault="000941CF" w:rsidP="000941CF">
      <w:pPr>
        <w:suppressAutoHyphens/>
        <w:spacing w:after="0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0941CF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>анализировать текст с точки зрения наличия в нем явной и скрытой, основной и второстепенной информации, определять его тему, проблему и основную мысль;</w:t>
      </w:r>
    </w:p>
    <w:p w:rsidR="000941CF" w:rsidRPr="000941CF" w:rsidRDefault="000941CF" w:rsidP="000941CF">
      <w:pPr>
        <w:suppressAutoHyphens/>
        <w:spacing w:after="0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0941CF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>извлекать необходимую информацию из различных источников и переводить ее в текстовый формат;</w:t>
      </w:r>
    </w:p>
    <w:p w:rsidR="000941CF" w:rsidRPr="000941CF" w:rsidRDefault="000941CF" w:rsidP="000941CF">
      <w:pPr>
        <w:suppressAutoHyphens/>
        <w:spacing w:after="0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0941CF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>преобразовывать текст в другие виды передачи информации;</w:t>
      </w:r>
    </w:p>
    <w:p w:rsidR="000941CF" w:rsidRPr="000941CF" w:rsidRDefault="000941CF" w:rsidP="000941CF">
      <w:pPr>
        <w:suppressAutoHyphens/>
        <w:spacing w:after="0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0941CF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>выбирать тему, определять цель и подбирать материал для публичного выступления;</w:t>
      </w:r>
    </w:p>
    <w:p w:rsidR="000941CF" w:rsidRPr="000941CF" w:rsidRDefault="000941CF" w:rsidP="000941CF">
      <w:pPr>
        <w:suppressAutoHyphens/>
        <w:spacing w:after="0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0941CF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>соблюдать культуру публичной речи;</w:t>
      </w:r>
    </w:p>
    <w:p w:rsidR="000941CF" w:rsidRPr="000941CF" w:rsidRDefault="000941CF" w:rsidP="000941CF">
      <w:pPr>
        <w:suppressAutoHyphens/>
        <w:spacing w:after="0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0941CF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>соблюдать в речевой практике основные орфоэпические, лексические, грамматические, стилистические, орфографические и пунктуационные нормы русского литературного языка;</w:t>
      </w:r>
    </w:p>
    <w:p w:rsidR="000941CF" w:rsidRPr="000941CF" w:rsidRDefault="000941CF" w:rsidP="000941CF">
      <w:pPr>
        <w:suppressAutoHyphens/>
        <w:spacing w:after="0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0941CF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>оценивать собственную и чужую речь с позиции соответствия языковым нормам;</w:t>
      </w:r>
    </w:p>
    <w:p w:rsidR="000941CF" w:rsidRPr="000941CF" w:rsidRDefault="000941CF" w:rsidP="000941CF">
      <w:pPr>
        <w:suppressAutoHyphens/>
        <w:spacing w:after="0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0941CF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>использовать основные нормативные словари и справочники для оценки устных и письменных высказываний с точки зрения соответствия языковым нормам.</w:t>
      </w:r>
    </w:p>
    <w:p w:rsidR="000941CF" w:rsidRPr="000941CF" w:rsidRDefault="000941CF" w:rsidP="000941CF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941CF" w:rsidRPr="000941CF" w:rsidRDefault="000941CF" w:rsidP="000941CF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41CF">
        <w:rPr>
          <w:rFonts w:ascii="Times New Roman" w:eastAsia="Times New Roman" w:hAnsi="Times New Roman" w:cs="Times New Roman"/>
          <w:b/>
          <w:sz w:val="24"/>
          <w:szCs w:val="24"/>
        </w:rPr>
        <w:t>Выпускник на базовом уровне получит возможность научиться:</w:t>
      </w:r>
    </w:p>
    <w:p w:rsidR="000941CF" w:rsidRPr="000941CF" w:rsidRDefault="000941CF" w:rsidP="000941CF">
      <w:pPr>
        <w:suppressAutoHyphens/>
        <w:spacing w:after="0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0941CF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>распознавать уровни и единицы языка в предъявленном тексте и видеть взаимосвязь между ними;</w:t>
      </w:r>
    </w:p>
    <w:p w:rsidR="000941CF" w:rsidRPr="000941CF" w:rsidRDefault="000941CF" w:rsidP="000941CF">
      <w:pPr>
        <w:suppressAutoHyphens/>
        <w:spacing w:after="0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0941CF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>анализировать при оценке собственной и чужой речи языковые средства, использованные в тексте, с точки зрения правильности, точности и уместности их употребления;</w:t>
      </w:r>
    </w:p>
    <w:p w:rsidR="000941CF" w:rsidRPr="000941CF" w:rsidRDefault="000941CF" w:rsidP="000941CF">
      <w:pPr>
        <w:suppressAutoHyphens/>
        <w:spacing w:after="0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0941CF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lastRenderedPageBreak/>
        <w:t>комментировать авторские высказывания на различные темы (в том числе о богатстве и выразительности русского языка);</w:t>
      </w:r>
    </w:p>
    <w:p w:rsidR="000941CF" w:rsidRPr="000941CF" w:rsidRDefault="000941CF" w:rsidP="000941CF">
      <w:pPr>
        <w:suppressAutoHyphens/>
        <w:spacing w:after="0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0941CF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>отличать язык художественной литературы от других разновидностей современного русского языка;</w:t>
      </w:r>
    </w:p>
    <w:p w:rsidR="000941CF" w:rsidRPr="000941CF" w:rsidRDefault="000941CF" w:rsidP="000941CF">
      <w:pPr>
        <w:suppressAutoHyphens/>
        <w:spacing w:after="0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0941CF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>использовать синонимические ресурсы русского языка для более точного выражения мысли и усиления выразительности речи;</w:t>
      </w:r>
    </w:p>
    <w:p w:rsidR="000941CF" w:rsidRPr="000941CF" w:rsidRDefault="000941CF" w:rsidP="000941CF">
      <w:pPr>
        <w:suppressAutoHyphens/>
        <w:spacing w:after="0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0941CF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>иметь представление об историческом развитии русского языка и истории русского языкознания;</w:t>
      </w:r>
    </w:p>
    <w:p w:rsidR="000941CF" w:rsidRPr="000941CF" w:rsidRDefault="000941CF" w:rsidP="000941CF">
      <w:pPr>
        <w:suppressAutoHyphens/>
        <w:spacing w:after="0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0941CF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>выражать согласие или несогласие с мнением собеседника в соответствии с правилами ведения диалогической речи;</w:t>
      </w:r>
    </w:p>
    <w:p w:rsidR="000941CF" w:rsidRPr="000941CF" w:rsidRDefault="000941CF" w:rsidP="000941CF">
      <w:pPr>
        <w:suppressAutoHyphens/>
        <w:spacing w:after="0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0941CF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>дифференцировать главную и второстепенную информацию, известную и неизвестную информацию в прослушанном тексте;</w:t>
      </w:r>
    </w:p>
    <w:p w:rsidR="000941CF" w:rsidRPr="000941CF" w:rsidRDefault="000941CF" w:rsidP="000941CF">
      <w:pPr>
        <w:suppressAutoHyphens/>
        <w:spacing w:after="0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0941CF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>проводить самостоятельный поиск текстовой и нетекстовой информации, отбирать и анализировать полученную информацию;</w:t>
      </w:r>
    </w:p>
    <w:p w:rsidR="000941CF" w:rsidRPr="000941CF" w:rsidRDefault="000941CF" w:rsidP="000941CF">
      <w:pPr>
        <w:suppressAutoHyphens/>
        <w:spacing w:after="0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0941CF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>сохранять стилевое единство при создании текста заданного функционального стиля;</w:t>
      </w:r>
    </w:p>
    <w:p w:rsidR="000941CF" w:rsidRPr="000941CF" w:rsidRDefault="000941CF" w:rsidP="000941CF">
      <w:pPr>
        <w:suppressAutoHyphens/>
        <w:spacing w:after="0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0941CF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>владеть умениями информационно перерабатывать прочитанные и прослушанные тексты и представлять их в виде тезисов, конспектов, аннотаций, рефератов;</w:t>
      </w:r>
    </w:p>
    <w:p w:rsidR="000941CF" w:rsidRPr="000941CF" w:rsidRDefault="000941CF" w:rsidP="000941CF">
      <w:pPr>
        <w:suppressAutoHyphens/>
        <w:spacing w:after="0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0941CF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>создавать отзывы и рецензии на предложенный текст;</w:t>
      </w:r>
    </w:p>
    <w:p w:rsidR="000941CF" w:rsidRPr="000941CF" w:rsidRDefault="000941CF" w:rsidP="000941CF">
      <w:pPr>
        <w:suppressAutoHyphens/>
        <w:spacing w:after="0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0941CF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 xml:space="preserve">соблюдать культуру чтения, говорения, </w:t>
      </w:r>
      <w:proofErr w:type="spellStart"/>
      <w:r w:rsidRPr="000941CF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>аудирования</w:t>
      </w:r>
      <w:proofErr w:type="spellEnd"/>
      <w:r w:rsidRPr="000941CF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 xml:space="preserve"> и письма;</w:t>
      </w:r>
    </w:p>
    <w:p w:rsidR="000941CF" w:rsidRPr="000941CF" w:rsidRDefault="000941CF" w:rsidP="000941CF">
      <w:pPr>
        <w:suppressAutoHyphens/>
        <w:spacing w:after="0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0941CF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>соблюдать культуру научного и делового общения в устной и письменной форме, в том числе при обсуждении дискуссионных проблем;</w:t>
      </w:r>
    </w:p>
    <w:p w:rsidR="000941CF" w:rsidRPr="000941CF" w:rsidRDefault="000941CF" w:rsidP="000941CF">
      <w:pPr>
        <w:suppressAutoHyphens/>
        <w:spacing w:after="0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0941CF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>соблюдать нормы речевого поведения в разговорной речи, а также в учебно-научной и официально-деловой сферах общения;</w:t>
      </w:r>
    </w:p>
    <w:p w:rsidR="000941CF" w:rsidRPr="000941CF" w:rsidRDefault="000941CF" w:rsidP="000941CF">
      <w:pPr>
        <w:suppressAutoHyphens/>
        <w:spacing w:after="0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0941CF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>осуществлять речевой самоконтроль;</w:t>
      </w:r>
    </w:p>
    <w:p w:rsidR="000941CF" w:rsidRPr="000941CF" w:rsidRDefault="000941CF" w:rsidP="000941CF">
      <w:pPr>
        <w:suppressAutoHyphens/>
        <w:spacing w:after="0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0941CF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>совершенствовать орфографические и пунктуационные умения и навыки на основе знаний о нормах русского литературного языка;</w:t>
      </w:r>
    </w:p>
    <w:p w:rsidR="000941CF" w:rsidRPr="000941CF" w:rsidRDefault="000941CF" w:rsidP="000941CF">
      <w:pPr>
        <w:suppressAutoHyphens/>
        <w:spacing w:after="0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0941CF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>использовать основные нормативные словари и справочники для расширения словарного запаса и спектра используемых языковых средств;</w:t>
      </w:r>
    </w:p>
    <w:p w:rsidR="000941CF" w:rsidRPr="000941CF" w:rsidRDefault="000941CF" w:rsidP="000941CF">
      <w:pPr>
        <w:suppressAutoHyphens/>
        <w:spacing w:after="0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0941CF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>оценивать эстетическую сторону речевого высказывания при анализе текстов (в том числе художественной литературы).</w:t>
      </w:r>
    </w:p>
    <w:p w:rsidR="009261B3" w:rsidRPr="009261B3" w:rsidRDefault="009261B3" w:rsidP="009261B3">
      <w:pPr>
        <w:rPr>
          <w:rFonts w:ascii="Times New Roman" w:eastAsia="Calibri" w:hAnsi="Times New Roman" w:cs="Times New Roman"/>
          <w:b/>
          <w:bCs/>
        </w:rPr>
      </w:pPr>
      <w:r w:rsidRPr="009261B3">
        <w:rPr>
          <w:rFonts w:ascii="Times New Roman" w:eastAsia="Calibri" w:hAnsi="Times New Roman" w:cs="Times New Roman"/>
          <w:b/>
          <w:bCs/>
        </w:rPr>
        <w:t>Планируемые результаты:</w:t>
      </w:r>
    </w:p>
    <w:p w:rsidR="009261B3" w:rsidRPr="009261B3" w:rsidRDefault="009261B3" w:rsidP="009261B3">
      <w:pPr>
        <w:rPr>
          <w:rFonts w:ascii="Times New Roman" w:eastAsia="Calibri" w:hAnsi="Times New Roman" w:cs="Times New Roman"/>
          <w:b/>
          <w:bCs/>
        </w:rPr>
      </w:pPr>
      <w:r w:rsidRPr="009261B3">
        <w:rPr>
          <w:rFonts w:ascii="Times New Roman" w:eastAsia="Calibri" w:hAnsi="Times New Roman" w:cs="Times New Roman"/>
          <w:b/>
          <w:bCs/>
        </w:rPr>
        <w:t xml:space="preserve">Личностные результаты обучения </w:t>
      </w:r>
    </w:p>
    <w:p w:rsidR="009261B3" w:rsidRPr="009261B3" w:rsidRDefault="009261B3" w:rsidP="009261B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9261B3">
        <w:rPr>
          <w:rFonts w:ascii="Times New Roman" w:eastAsia="Calibri" w:hAnsi="Times New Roman" w:cs="Times New Roman"/>
        </w:rPr>
        <w:t xml:space="preserve"> воспитание гражданской идентичности: патриотизма, любви и уважения к Отечеству;</w:t>
      </w:r>
    </w:p>
    <w:p w:rsidR="009261B3" w:rsidRPr="009261B3" w:rsidRDefault="009261B3" w:rsidP="009261B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261B3">
        <w:rPr>
          <w:rFonts w:ascii="Times New Roman" w:eastAsia="Times New Roman" w:hAnsi="Times New Roman" w:cs="Times New Roman"/>
          <w:lang w:eastAsia="ru-RU"/>
        </w:rPr>
        <w:t xml:space="preserve">формирование ответственного отношения к учению, готовности и </w:t>
      </w:r>
      <w:proofErr w:type="gramStart"/>
      <w:r w:rsidRPr="009261B3">
        <w:rPr>
          <w:rFonts w:ascii="Times New Roman" w:eastAsia="Times New Roman" w:hAnsi="Times New Roman" w:cs="Times New Roman"/>
          <w:lang w:eastAsia="ru-RU"/>
        </w:rPr>
        <w:t>способности</w:t>
      </w:r>
      <w:proofErr w:type="gramEnd"/>
      <w:r w:rsidRPr="009261B3">
        <w:rPr>
          <w:rFonts w:ascii="Times New Roman" w:eastAsia="Times New Roman" w:hAnsi="Times New Roman" w:cs="Times New Roman"/>
          <w:lang w:eastAsia="ru-RU"/>
        </w:rPr>
        <w:t xml:space="preserve"> обучающихся к саморазвитию и самообразованию на основе мотивации к обучению и познанию;</w:t>
      </w:r>
    </w:p>
    <w:p w:rsidR="009261B3" w:rsidRPr="009261B3" w:rsidRDefault="009261B3" w:rsidP="009261B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261B3">
        <w:rPr>
          <w:rFonts w:ascii="Times New Roman" w:eastAsia="Times New Roman" w:hAnsi="Times New Roman" w:cs="Times New Roman"/>
          <w:lang w:eastAsia="ru-RU"/>
        </w:rPr>
        <w:t>формирование осознанного, уважительного и доброжелательного отношения к другому человеку;</w:t>
      </w:r>
    </w:p>
    <w:p w:rsidR="009261B3" w:rsidRPr="009261B3" w:rsidRDefault="009261B3" w:rsidP="009261B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261B3">
        <w:rPr>
          <w:rFonts w:ascii="Times New Roman" w:eastAsia="Times New Roman" w:hAnsi="Times New Roman" w:cs="Times New Roman"/>
          <w:lang w:eastAsia="ru-RU"/>
        </w:rPr>
        <w:t>освоение социальных норм, правил поведения, социальных ролей;</w:t>
      </w:r>
    </w:p>
    <w:p w:rsidR="009261B3" w:rsidRPr="009261B3" w:rsidRDefault="009261B3" w:rsidP="009261B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261B3">
        <w:rPr>
          <w:rFonts w:ascii="Times New Roman" w:eastAsia="Times New Roman" w:hAnsi="Times New Roman" w:cs="Times New Roman"/>
          <w:lang w:eastAsia="ru-RU"/>
        </w:rPr>
        <w:t>развитие морального сознания и компетентности в решении моральных проблем на основе личностного выбора;</w:t>
      </w:r>
    </w:p>
    <w:p w:rsidR="009261B3" w:rsidRPr="009261B3" w:rsidRDefault="009261B3" w:rsidP="009261B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261B3">
        <w:rPr>
          <w:rFonts w:ascii="Times New Roman" w:eastAsia="Times New Roman" w:hAnsi="Times New Roman" w:cs="Times New Roman"/>
          <w:lang w:eastAsia="ru-RU"/>
        </w:rPr>
        <w:t>формирование коммуникативной компетентности в общении со сверстниками, взрослыми в процессе деятельности разных видов;</w:t>
      </w:r>
    </w:p>
    <w:p w:rsidR="009261B3" w:rsidRPr="009261B3" w:rsidRDefault="009261B3" w:rsidP="009261B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261B3">
        <w:rPr>
          <w:rFonts w:ascii="Times New Roman" w:eastAsia="Times New Roman" w:hAnsi="Times New Roman" w:cs="Times New Roman"/>
          <w:lang w:eastAsia="ru-RU"/>
        </w:rPr>
        <w:t>формирование целостного мировоззрения;</w:t>
      </w:r>
    </w:p>
    <w:p w:rsidR="009261B3" w:rsidRPr="009261B3" w:rsidRDefault="009261B3" w:rsidP="009261B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261B3">
        <w:rPr>
          <w:rFonts w:ascii="Times New Roman" w:eastAsia="Times New Roman" w:hAnsi="Times New Roman" w:cs="Times New Roman"/>
          <w:lang w:eastAsia="ru-RU"/>
        </w:rPr>
        <w:t>формирование ценности здорового и безопасного образа жизни;</w:t>
      </w:r>
    </w:p>
    <w:p w:rsidR="009261B3" w:rsidRPr="009261B3" w:rsidRDefault="009261B3" w:rsidP="009261B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261B3">
        <w:rPr>
          <w:rFonts w:ascii="Times New Roman" w:eastAsia="Times New Roman" w:hAnsi="Times New Roman" w:cs="Times New Roman"/>
          <w:lang w:eastAsia="ru-RU"/>
        </w:rPr>
        <w:t>развитие эстетического сознания.</w:t>
      </w:r>
    </w:p>
    <w:p w:rsidR="009261B3" w:rsidRPr="009261B3" w:rsidRDefault="009261B3" w:rsidP="009261B3">
      <w:p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lang w:eastAsia="ru-RU"/>
        </w:rPr>
      </w:pPr>
    </w:p>
    <w:p w:rsidR="009261B3" w:rsidRPr="009261B3" w:rsidRDefault="009261B3" w:rsidP="009261B3">
      <w:pPr>
        <w:tabs>
          <w:tab w:val="left" w:pos="1309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napToGrid w:val="0"/>
          <w:lang w:eastAsia="ru-RU"/>
        </w:rPr>
      </w:pPr>
      <w:proofErr w:type="spellStart"/>
      <w:r w:rsidRPr="009261B3">
        <w:rPr>
          <w:rFonts w:ascii="Times New Roman" w:eastAsia="Times New Roman" w:hAnsi="Times New Roman" w:cs="Times New Roman"/>
          <w:b/>
          <w:bCs/>
          <w:snapToGrid w:val="0"/>
          <w:lang w:eastAsia="ru-RU"/>
        </w:rPr>
        <w:lastRenderedPageBreak/>
        <w:t>Метапредметные</w:t>
      </w:r>
      <w:proofErr w:type="spellEnd"/>
      <w:r w:rsidRPr="009261B3">
        <w:rPr>
          <w:rFonts w:ascii="Times New Roman" w:eastAsia="Times New Roman" w:hAnsi="Times New Roman" w:cs="Times New Roman"/>
          <w:b/>
          <w:bCs/>
          <w:snapToGrid w:val="0"/>
          <w:lang w:eastAsia="ru-RU"/>
        </w:rPr>
        <w:t xml:space="preserve"> результаты обучения</w:t>
      </w:r>
    </w:p>
    <w:p w:rsidR="009261B3" w:rsidRPr="009261B3" w:rsidRDefault="009261B3" w:rsidP="009261B3">
      <w:pPr>
        <w:numPr>
          <w:ilvl w:val="0"/>
          <w:numId w:val="2"/>
        </w:numPr>
        <w:tabs>
          <w:tab w:val="left" w:pos="13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napToGrid w:val="0"/>
          <w:lang w:eastAsia="ru-RU"/>
        </w:rPr>
      </w:pPr>
      <w:r w:rsidRPr="009261B3">
        <w:rPr>
          <w:rFonts w:ascii="Times New Roman" w:eastAsia="Times New Roman" w:hAnsi="Times New Roman" w:cs="Times New Roman"/>
          <w:bCs/>
          <w:snapToGrid w:val="0"/>
          <w:lang w:eastAsia="ru-RU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деятельности;</w:t>
      </w:r>
    </w:p>
    <w:p w:rsidR="009261B3" w:rsidRPr="009261B3" w:rsidRDefault="009261B3" w:rsidP="009261B3">
      <w:pPr>
        <w:numPr>
          <w:ilvl w:val="0"/>
          <w:numId w:val="2"/>
        </w:numPr>
        <w:tabs>
          <w:tab w:val="left" w:pos="13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napToGrid w:val="0"/>
          <w:lang w:eastAsia="ru-RU"/>
        </w:rPr>
      </w:pPr>
      <w:r w:rsidRPr="009261B3">
        <w:rPr>
          <w:rFonts w:ascii="Times New Roman" w:eastAsia="Times New Roman" w:hAnsi="Times New Roman" w:cs="Times New Roman"/>
          <w:bCs/>
          <w:snapToGrid w:val="0"/>
          <w:lang w:eastAsia="ru-RU"/>
        </w:rPr>
        <w:t>умение самостоятельно планировать пути достижения целей, осознанно выбирать наиболее эффективные способы решения учебных и познавательных задач;</w:t>
      </w:r>
    </w:p>
    <w:p w:rsidR="009261B3" w:rsidRPr="009261B3" w:rsidRDefault="009261B3" w:rsidP="009261B3">
      <w:pPr>
        <w:numPr>
          <w:ilvl w:val="0"/>
          <w:numId w:val="2"/>
        </w:numPr>
        <w:tabs>
          <w:tab w:val="left" w:pos="13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napToGrid w:val="0"/>
          <w:lang w:eastAsia="ru-RU"/>
        </w:rPr>
      </w:pPr>
      <w:r w:rsidRPr="009261B3">
        <w:rPr>
          <w:rFonts w:ascii="Times New Roman" w:eastAsia="Times New Roman" w:hAnsi="Times New Roman" w:cs="Times New Roman"/>
          <w:bCs/>
          <w:snapToGrid w:val="0"/>
          <w:lang w:eastAsia="ru-RU"/>
        </w:rPr>
        <w:t>умение соотносить свои действия с планируемыми результатами, корректировать свои действия в соответствии с изменяющейся ситуацией;</w:t>
      </w:r>
    </w:p>
    <w:p w:rsidR="009261B3" w:rsidRPr="009261B3" w:rsidRDefault="009261B3" w:rsidP="009261B3">
      <w:pPr>
        <w:numPr>
          <w:ilvl w:val="0"/>
          <w:numId w:val="2"/>
        </w:numPr>
        <w:tabs>
          <w:tab w:val="left" w:pos="13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napToGrid w:val="0"/>
          <w:lang w:eastAsia="ru-RU"/>
        </w:rPr>
      </w:pPr>
      <w:r w:rsidRPr="009261B3">
        <w:rPr>
          <w:rFonts w:ascii="Times New Roman" w:eastAsia="Times New Roman" w:hAnsi="Times New Roman" w:cs="Times New Roman"/>
          <w:bCs/>
          <w:snapToGrid w:val="0"/>
          <w:lang w:eastAsia="ru-RU"/>
        </w:rPr>
        <w:t>умение оценивать правильность выполнения учебной задачи;</w:t>
      </w:r>
    </w:p>
    <w:p w:rsidR="009261B3" w:rsidRPr="009261B3" w:rsidRDefault="009261B3" w:rsidP="009261B3">
      <w:pPr>
        <w:numPr>
          <w:ilvl w:val="0"/>
          <w:numId w:val="2"/>
        </w:numPr>
        <w:tabs>
          <w:tab w:val="left" w:pos="13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napToGrid w:val="0"/>
          <w:lang w:eastAsia="ru-RU"/>
        </w:rPr>
      </w:pPr>
      <w:r w:rsidRPr="009261B3">
        <w:rPr>
          <w:rFonts w:ascii="Times New Roman" w:eastAsia="Times New Roman" w:hAnsi="Times New Roman" w:cs="Times New Roman"/>
          <w:bCs/>
          <w:snapToGrid w:val="0"/>
          <w:lang w:eastAsia="ru-RU"/>
        </w:rPr>
        <w:t>владение основами самоконтроля, самооценки;</w:t>
      </w:r>
    </w:p>
    <w:p w:rsidR="009261B3" w:rsidRPr="009261B3" w:rsidRDefault="009261B3" w:rsidP="009261B3">
      <w:pPr>
        <w:numPr>
          <w:ilvl w:val="0"/>
          <w:numId w:val="2"/>
        </w:numPr>
        <w:tabs>
          <w:tab w:val="left" w:pos="13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napToGrid w:val="0"/>
          <w:lang w:eastAsia="ru-RU"/>
        </w:rPr>
      </w:pPr>
      <w:r w:rsidRPr="009261B3">
        <w:rPr>
          <w:rFonts w:ascii="Times New Roman" w:eastAsia="Times New Roman" w:hAnsi="Times New Roman" w:cs="Times New Roman"/>
          <w:bCs/>
          <w:snapToGrid w:val="0"/>
          <w:lang w:eastAsia="ru-RU"/>
        </w:rPr>
        <w:t>смысловое чтение;</w:t>
      </w:r>
    </w:p>
    <w:p w:rsidR="009261B3" w:rsidRPr="009261B3" w:rsidRDefault="009261B3" w:rsidP="009261B3">
      <w:pPr>
        <w:numPr>
          <w:ilvl w:val="0"/>
          <w:numId w:val="2"/>
        </w:numPr>
        <w:tabs>
          <w:tab w:val="left" w:pos="13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napToGrid w:val="0"/>
          <w:lang w:eastAsia="ru-RU"/>
        </w:rPr>
      </w:pPr>
      <w:r w:rsidRPr="009261B3">
        <w:rPr>
          <w:rFonts w:ascii="Times New Roman" w:eastAsia="Times New Roman" w:hAnsi="Times New Roman" w:cs="Times New Roman"/>
          <w:bCs/>
          <w:snapToGrid w:val="0"/>
          <w:lang w:eastAsia="ru-RU"/>
        </w:rPr>
        <w:t xml:space="preserve">умение определять понятия, создавать обобщения, устанавливать аналогии, классифицировать, выбирать основания и критерии  классификации, устанавливать причинно-следственные связи, строить </w:t>
      </w:r>
      <w:proofErr w:type="gramStart"/>
      <w:r w:rsidRPr="009261B3">
        <w:rPr>
          <w:rFonts w:ascii="Times New Roman" w:eastAsia="Times New Roman" w:hAnsi="Times New Roman" w:cs="Times New Roman"/>
          <w:bCs/>
          <w:snapToGrid w:val="0"/>
          <w:lang w:eastAsia="ru-RU"/>
        </w:rPr>
        <w:t>логическое рассуждение</w:t>
      </w:r>
      <w:proofErr w:type="gramEnd"/>
      <w:r w:rsidRPr="009261B3">
        <w:rPr>
          <w:rFonts w:ascii="Times New Roman" w:eastAsia="Times New Roman" w:hAnsi="Times New Roman" w:cs="Times New Roman"/>
          <w:bCs/>
          <w:snapToGrid w:val="0"/>
          <w:lang w:eastAsia="ru-RU"/>
        </w:rPr>
        <w:t>, делать выводы;</w:t>
      </w:r>
    </w:p>
    <w:p w:rsidR="009261B3" w:rsidRPr="009261B3" w:rsidRDefault="009261B3" w:rsidP="009261B3">
      <w:pPr>
        <w:numPr>
          <w:ilvl w:val="0"/>
          <w:numId w:val="2"/>
        </w:numPr>
        <w:tabs>
          <w:tab w:val="left" w:pos="13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napToGrid w:val="0"/>
          <w:lang w:eastAsia="ru-RU"/>
        </w:rPr>
      </w:pPr>
      <w:r w:rsidRPr="009261B3">
        <w:rPr>
          <w:rFonts w:ascii="Times New Roman" w:eastAsia="Times New Roman" w:hAnsi="Times New Roman" w:cs="Times New Roman"/>
          <w:bCs/>
          <w:snapToGrid w:val="0"/>
          <w:lang w:eastAsia="ru-RU"/>
        </w:rPr>
        <w:t>умение организовывать учебное сотрудничество и совместную деятельность с одноклассниками, учителем, работать индивидуально и в группе;</w:t>
      </w:r>
    </w:p>
    <w:p w:rsidR="009261B3" w:rsidRPr="009261B3" w:rsidRDefault="009261B3" w:rsidP="009261B3">
      <w:pPr>
        <w:numPr>
          <w:ilvl w:val="0"/>
          <w:numId w:val="2"/>
        </w:numPr>
        <w:tabs>
          <w:tab w:val="left" w:pos="13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napToGrid w:val="0"/>
          <w:lang w:eastAsia="ru-RU"/>
        </w:rPr>
      </w:pPr>
      <w:r w:rsidRPr="009261B3">
        <w:rPr>
          <w:rFonts w:ascii="Times New Roman" w:eastAsia="Times New Roman" w:hAnsi="Times New Roman" w:cs="Times New Roman"/>
          <w:bCs/>
          <w:snapToGrid w:val="0"/>
          <w:lang w:eastAsia="ru-RU"/>
        </w:rPr>
        <w:t>умение осознанно использовать речевые средства в соответствии с коммуникативной задачей, планирования и регуляции своей деятельности, владение устной и письменной речью;</w:t>
      </w:r>
    </w:p>
    <w:p w:rsidR="009261B3" w:rsidRPr="009261B3" w:rsidRDefault="009261B3" w:rsidP="009261B3">
      <w:pPr>
        <w:numPr>
          <w:ilvl w:val="0"/>
          <w:numId w:val="2"/>
        </w:numPr>
        <w:tabs>
          <w:tab w:val="left" w:pos="13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napToGrid w:val="0"/>
          <w:lang w:eastAsia="ru-RU"/>
        </w:rPr>
      </w:pPr>
      <w:r w:rsidRPr="009261B3">
        <w:rPr>
          <w:rFonts w:ascii="Times New Roman" w:eastAsia="Times New Roman" w:hAnsi="Times New Roman" w:cs="Times New Roman"/>
          <w:bCs/>
          <w:snapToGrid w:val="0"/>
          <w:lang w:eastAsia="ru-RU"/>
        </w:rPr>
        <w:t>формирование и развитие компетентности в области использования ИКТ;</w:t>
      </w:r>
    </w:p>
    <w:p w:rsidR="009261B3" w:rsidRPr="009261B3" w:rsidRDefault="009261B3" w:rsidP="009261B3">
      <w:pPr>
        <w:numPr>
          <w:ilvl w:val="0"/>
          <w:numId w:val="2"/>
        </w:numPr>
        <w:tabs>
          <w:tab w:val="left" w:pos="13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napToGrid w:val="0"/>
          <w:lang w:eastAsia="ru-RU"/>
        </w:rPr>
      </w:pPr>
      <w:r w:rsidRPr="009261B3">
        <w:rPr>
          <w:rFonts w:ascii="Times New Roman" w:eastAsia="Times New Roman" w:hAnsi="Times New Roman" w:cs="Times New Roman"/>
          <w:bCs/>
          <w:snapToGrid w:val="0"/>
          <w:lang w:eastAsia="ru-RU"/>
        </w:rPr>
        <w:t>умение создавать, применять и преобразовывать модели, схемы, знаки для решения учебных и познавательных задач.</w:t>
      </w:r>
    </w:p>
    <w:p w:rsidR="009261B3" w:rsidRPr="009261B3" w:rsidRDefault="009261B3" w:rsidP="009261B3">
      <w:pPr>
        <w:widowControl w:val="0"/>
        <w:spacing w:after="0" w:line="240" w:lineRule="auto"/>
        <w:ind w:left="644"/>
        <w:contextualSpacing/>
        <w:rPr>
          <w:rFonts w:ascii="Times New Roman" w:hAnsi="Times New Roman" w:cs="Times New Roman"/>
          <w:b/>
          <w:bCs/>
          <w:snapToGrid w:val="0"/>
        </w:rPr>
      </w:pPr>
      <w:r w:rsidRPr="009261B3">
        <w:rPr>
          <w:rFonts w:ascii="Times New Roman" w:hAnsi="Times New Roman" w:cs="Times New Roman"/>
          <w:b/>
          <w:bCs/>
          <w:snapToGrid w:val="0"/>
        </w:rPr>
        <w:t>Предметные результаты обучения</w:t>
      </w:r>
    </w:p>
    <w:p w:rsidR="009261B3" w:rsidRPr="009261B3" w:rsidRDefault="009261B3" w:rsidP="009261B3">
      <w:pPr>
        <w:widowControl w:val="0"/>
        <w:spacing w:after="0" w:line="240" w:lineRule="auto"/>
        <w:ind w:left="644"/>
        <w:contextualSpacing/>
        <w:rPr>
          <w:rFonts w:ascii="Times New Roman" w:hAnsi="Times New Roman" w:cs="Times New Roman"/>
        </w:rPr>
      </w:pPr>
      <w:r w:rsidRPr="009261B3">
        <w:rPr>
          <w:rFonts w:ascii="Times New Roman" w:hAnsi="Times New Roman" w:cs="Times New Roman"/>
          <w:i/>
          <w:iCs/>
          <w:snapToGrid w:val="0"/>
        </w:rPr>
        <w:t xml:space="preserve">Учащиеся должны </w:t>
      </w:r>
      <w:r w:rsidRPr="009261B3">
        <w:rPr>
          <w:rFonts w:ascii="Times New Roman" w:hAnsi="Times New Roman" w:cs="Times New Roman"/>
          <w:i/>
          <w:iCs/>
        </w:rPr>
        <w:t>знать</w:t>
      </w:r>
      <w:r w:rsidRPr="009261B3">
        <w:rPr>
          <w:rFonts w:ascii="Times New Roman" w:hAnsi="Times New Roman" w:cs="Times New Roman"/>
        </w:rPr>
        <w:t>:</w:t>
      </w:r>
    </w:p>
    <w:p w:rsidR="009261B3" w:rsidRPr="009261B3" w:rsidRDefault="009261B3" w:rsidP="009261B3">
      <w:pPr>
        <w:widowControl w:val="0"/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9261B3">
        <w:rPr>
          <w:rFonts w:ascii="Times New Roman" w:hAnsi="Times New Roman" w:cs="Times New Roman"/>
          <w:iCs/>
          <w:snapToGrid w:val="0"/>
        </w:rPr>
        <w:t>основные функции языка;</w:t>
      </w:r>
    </w:p>
    <w:p w:rsidR="009261B3" w:rsidRPr="009261B3" w:rsidRDefault="009261B3" w:rsidP="009261B3">
      <w:pPr>
        <w:widowControl w:val="0"/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9261B3">
        <w:rPr>
          <w:rFonts w:ascii="Times New Roman" w:hAnsi="Times New Roman" w:cs="Times New Roman"/>
          <w:iCs/>
          <w:snapToGrid w:val="0"/>
        </w:rPr>
        <w:t>основные понятия лингвистики: разделы языкознания, язык и речь, диалог и их виды, стили речи,  письмо как жанр сочинения, публицистический стиль текста, типы речи, текст, основные единицы языка, их признаки и особенности употребления в речи;</w:t>
      </w:r>
    </w:p>
    <w:p w:rsidR="009261B3" w:rsidRPr="009261B3" w:rsidRDefault="009261B3" w:rsidP="009261B3">
      <w:pPr>
        <w:widowControl w:val="0"/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9261B3">
        <w:rPr>
          <w:rFonts w:ascii="Times New Roman" w:hAnsi="Times New Roman" w:cs="Times New Roman"/>
          <w:iCs/>
          <w:snapToGrid w:val="0"/>
        </w:rPr>
        <w:t>основные стилистические ресурсы лексики и фразеологии русского языка;</w:t>
      </w:r>
    </w:p>
    <w:p w:rsidR="009261B3" w:rsidRPr="009261B3" w:rsidRDefault="009261B3" w:rsidP="009261B3">
      <w:pPr>
        <w:widowControl w:val="0"/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9261B3">
        <w:rPr>
          <w:rFonts w:ascii="Times New Roman" w:hAnsi="Times New Roman" w:cs="Times New Roman"/>
          <w:iCs/>
          <w:snapToGrid w:val="0"/>
        </w:rPr>
        <w:t>основные нормы русского литературного языка;</w:t>
      </w:r>
    </w:p>
    <w:p w:rsidR="009261B3" w:rsidRPr="009261B3" w:rsidRDefault="009261B3" w:rsidP="009261B3">
      <w:pPr>
        <w:widowControl w:val="0"/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9261B3">
        <w:rPr>
          <w:rFonts w:ascii="Times New Roman" w:hAnsi="Times New Roman" w:cs="Times New Roman"/>
          <w:iCs/>
          <w:snapToGrid w:val="0"/>
        </w:rPr>
        <w:t>нормы речевого этикета, использование их в своей речевой практике;</w:t>
      </w:r>
    </w:p>
    <w:p w:rsidR="009261B3" w:rsidRPr="009261B3" w:rsidRDefault="009261B3" w:rsidP="009261B3">
      <w:pPr>
        <w:widowControl w:val="0"/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9261B3">
        <w:rPr>
          <w:rFonts w:ascii="Times New Roman" w:hAnsi="Times New Roman" w:cs="Times New Roman"/>
        </w:rPr>
        <w:t>структуру сочинения-рассуждения, описания, повествования.</w:t>
      </w:r>
    </w:p>
    <w:p w:rsidR="009261B3" w:rsidRPr="009261B3" w:rsidRDefault="009261B3" w:rsidP="009261B3">
      <w:pPr>
        <w:widowControl w:val="0"/>
        <w:ind w:left="284"/>
        <w:jc w:val="both"/>
        <w:rPr>
          <w:rFonts w:ascii="Times New Roman" w:eastAsia="Calibri" w:hAnsi="Times New Roman" w:cs="Times New Roman"/>
          <w:i/>
          <w:iCs/>
          <w:snapToGrid w:val="0"/>
        </w:rPr>
      </w:pPr>
    </w:p>
    <w:p w:rsidR="009261B3" w:rsidRPr="009261B3" w:rsidRDefault="009261B3" w:rsidP="009261B3">
      <w:pPr>
        <w:widowControl w:val="0"/>
        <w:ind w:left="284"/>
        <w:jc w:val="both"/>
        <w:rPr>
          <w:rFonts w:ascii="Times New Roman" w:eastAsia="Calibri" w:hAnsi="Times New Roman" w:cs="Times New Roman"/>
          <w:snapToGrid w:val="0"/>
        </w:rPr>
      </w:pPr>
      <w:r w:rsidRPr="009261B3">
        <w:rPr>
          <w:rFonts w:ascii="Times New Roman" w:eastAsia="Calibri" w:hAnsi="Times New Roman" w:cs="Times New Roman"/>
          <w:i/>
          <w:iCs/>
          <w:snapToGrid w:val="0"/>
        </w:rPr>
        <w:t>Учащиеся должны уметь</w:t>
      </w:r>
      <w:r w:rsidRPr="009261B3">
        <w:rPr>
          <w:rFonts w:ascii="Times New Roman" w:eastAsia="Calibri" w:hAnsi="Times New Roman" w:cs="Times New Roman"/>
          <w:snapToGrid w:val="0"/>
        </w:rPr>
        <w:t xml:space="preserve">: </w:t>
      </w:r>
    </w:p>
    <w:p w:rsidR="009261B3" w:rsidRPr="009261B3" w:rsidRDefault="009261B3" w:rsidP="009261B3">
      <w:pPr>
        <w:widowControl w:val="0"/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9261B3">
        <w:rPr>
          <w:rFonts w:ascii="Times New Roman" w:hAnsi="Times New Roman" w:cs="Times New Roman"/>
        </w:rPr>
        <w:t>определять основные лингвистические понятия;</w:t>
      </w:r>
    </w:p>
    <w:p w:rsidR="009261B3" w:rsidRPr="009261B3" w:rsidRDefault="009261B3" w:rsidP="009261B3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 w:cs="Times New Roman"/>
          <w:b/>
          <w:bCs/>
        </w:rPr>
      </w:pPr>
      <w:r w:rsidRPr="009261B3">
        <w:rPr>
          <w:rFonts w:ascii="Times New Roman" w:hAnsi="Times New Roman" w:cs="Times New Roman"/>
        </w:rPr>
        <w:t xml:space="preserve">характеризовать орфограммы, </w:t>
      </w:r>
      <w:proofErr w:type="spellStart"/>
      <w:r w:rsidRPr="009261B3">
        <w:rPr>
          <w:rFonts w:ascii="Times New Roman" w:hAnsi="Times New Roman" w:cs="Times New Roman"/>
        </w:rPr>
        <w:t>пунктограммы</w:t>
      </w:r>
      <w:proofErr w:type="spellEnd"/>
      <w:r w:rsidRPr="009261B3">
        <w:rPr>
          <w:rFonts w:ascii="Times New Roman" w:hAnsi="Times New Roman" w:cs="Times New Roman"/>
        </w:rPr>
        <w:t>;</w:t>
      </w:r>
    </w:p>
    <w:p w:rsidR="009261B3" w:rsidRPr="009261B3" w:rsidRDefault="009261B3" w:rsidP="009261B3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 w:cs="Times New Roman"/>
          <w:b/>
          <w:bCs/>
        </w:rPr>
      </w:pPr>
      <w:r w:rsidRPr="009261B3">
        <w:rPr>
          <w:rFonts w:ascii="Times New Roman" w:hAnsi="Times New Roman" w:cs="Times New Roman"/>
        </w:rPr>
        <w:t>выполнять разные виды разбора;</w:t>
      </w:r>
    </w:p>
    <w:p w:rsidR="009261B3" w:rsidRPr="009261B3" w:rsidRDefault="009261B3" w:rsidP="009261B3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 w:cs="Times New Roman"/>
          <w:snapToGrid w:val="0"/>
        </w:rPr>
      </w:pPr>
      <w:r w:rsidRPr="009261B3">
        <w:rPr>
          <w:rFonts w:ascii="Times New Roman" w:hAnsi="Times New Roman" w:cs="Times New Roman"/>
        </w:rPr>
        <w:t>различать типы текста;</w:t>
      </w:r>
    </w:p>
    <w:p w:rsidR="009261B3" w:rsidRPr="009261B3" w:rsidRDefault="009261B3" w:rsidP="009261B3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 w:cs="Times New Roman"/>
          <w:snapToGrid w:val="0"/>
        </w:rPr>
      </w:pPr>
      <w:r w:rsidRPr="009261B3">
        <w:rPr>
          <w:rFonts w:ascii="Times New Roman" w:hAnsi="Times New Roman" w:cs="Times New Roman"/>
        </w:rPr>
        <w:t>различать стили речи;</w:t>
      </w:r>
    </w:p>
    <w:p w:rsidR="009261B3" w:rsidRPr="009261B3" w:rsidRDefault="009261B3" w:rsidP="009261B3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 w:cs="Times New Roman"/>
          <w:snapToGrid w:val="0"/>
        </w:rPr>
      </w:pPr>
      <w:r w:rsidRPr="009261B3">
        <w:rPr>
          <w:rFonts w:ascii="Times New Roman" w:hAnsi="Times New Roman" w:cs="Times New Roman"/>
          <w:snapToGrid w:val="0"/>
        </w:rPr>
        <w:t>применять языковые средства при создании устных и письменных высказываний, в общении;</w:t>
      </w:r>
    </w:p>
    <w:p w:rsidR="009261B3" w:rsidRPr="009261B3" w:rsidRDefault="009261B3" w:rsidP="009261B3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 w:cs="Times New Roman"/>
          <w:snapToGrid w:val="0"/>
        </w:rPr>
      </w:pPr>
      <w:r w:rsidRPr="009261B3">
        <w:rPr>
          <w:rFonts w:ascii="Times New Roman" w:hAnsi="Times New Roman" w:cs="Times New Roman"/>
          <w:snapToGrid w:val="0"/>
        </w:rPr>
        <w:t>писать изложение (в том числе и сжатое);</w:t>
      </w:r>
    </w:p>
    <w:p w:rsidR="009261B3" w:rsidRPr="009261B3" w:rsidRDefault="009261B3" w:rsidP="009261B3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 w:cs="Times New Roman"/>
          <w:snapToGrid w:val="0"/>
        </w:rPr>
      </w:pPr>
      <w:r w:rsidRPr="009261B3">
        <w:rPr>
          <w:rFonts w:ascii="Times New Roman" w:hAnsi="Times New Roman" w:cs="Times New Roman"/>
          <w:snapToGrid w:val="0"/>
        </w:rPr>
        <w:t>создавать  сочинения разных типов;</w:t>
      </w:r>
    </w:p>
    <w:p w:rsidR="0093687D" w:rsidRDefault="0093687D"/>
    <w:p w:rsidR="000941CF" w:rsidRPr="00551DBE" w:rsidRDefault="000941CF" w:rsidP="000941CF">
      <w:pPr>
        <w:autoSpaceDE w:val="0"/>
        <w:autoSpaceDN w:val="0"/>
        <w:adjustRightInd w:val="0"/>
        <w:spacing w:before="240" w:after="180" w:line="264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51DBE">
        <w:rPr>
          <w:rFonts w:ascii="Times New Roman" w:eastAsia="Calibri" w:hAnsi="Times New Roman" w:cs="Times New Roman"/>
          <w:b/>
          <w:bCs/>
          <w:sz w:val="24"/>
          <w:szCs w:val="24"/>
        </w:rPr>
        <w:t>Содержание тем учебного курса (68 ч.)</w:t>
      </w:r>
    </w:p>
    <w:p w:rsidR="000941CF" w:rsidRPr="008738E1" w:rsidRDefault="000941CF" w:rsidP="000941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38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Повторение </w:t>
      </w:r>
      <w:proofErr w:type="gramStart"/>
      <w:r w:rsidRPr="008738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изученного</w:t>
      </w:r>
      <w:proofErr w:type="gramEnd"/>
      <w:r w:rsidRPr="008738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10 классе</w:t>
      </w:r>
    </w:p>
    <w:p w:rsidR="000941CF" w:rsidRPr="00551DBE" w:rsidRDefault="000941CF" w:rsidP="00094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DB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единицы языка и их особенности (звуки, морфемы, слова, словосочетания, предложения). Лексическое и грамматическое значение слова. Части речи и их смысловые, морфологические и синтаксические признаки. Основные правила правописания.</w:t>
      </w:r>
    </w:p>
    <w:p w:rsidR="000941CF" w:rsidRPr="008738E1" w:rsidRDefault="000941CF" w:rsidP="000941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38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Синтаксис и пунктуация</w:t>
      </w:r>
    </w:p>
    <w:p w:rsidR="000941CF" w:rsidRPr="00551DBE" w:rsidRDefault="000941CF" w:rsidP="00094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DB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понятия синтаксиса и пунктуации. Основные синтаксические единицы. Основные принципы русской пунктуации. Пунктуационный анализ.</w:t>
      </w:r>
    </w:p>
    <w:p w:rsidR="000941CF" w:rsidRPr="00551DBE" w:rsidRDefault="000941CF" w:rsidP="00094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D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Словосочетание</w:t>
      </w:r>
    </w:p>
    <w:p w:rsidR="000941CF" w:rsidRPr="00551DBE" w:rsidRDefault="000941CF" w:rsidP="00094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DB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Классификация словосочетаний. Виды синтаксической связи. Синтаксический разбор словосочетания.</w:t>
      </w:r>
    </w:p>
    <w:p w:rsidR="000941CF" w:rsidRPr="00551DBE" w:rsidRDefault="000941CF" w:rsidP="00094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D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Предложение</w:t>
      </w:r>
    </w:p>
    <w:p w:rsidR="000941CF" w:rsidRPr="00551DBE" w:rsidRDefault="000941CF" w:rsidP="00094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D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о предложении. Основные признаки предложения. Классификация предложений. Предложения простые и сложные.</w:t>
      </w:r>
    </w:p>
    <w:p w:rsidR="000941CF" w:rsidRPr="00551DBE" w:rsidRDefault="000941CF" w:rsidP="00094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D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Простое неосложненное предложение</w:t>
      </w:r>
    </w:p>
    <w:p w:rsidR="000941CF" w:rsidRPr="00551DBE" w:rsidRDefault="000941CF" w:rsidP="00094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DB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простых предложений по цели высказывания. Виды предложений по эмоциональной окраске. Предложения утвердительные и отрицательные.</w:t>
      </w:r>
    </w:p>
    <w:p w:rsidR="000941CF" w:rsidRPr="00551DBE" w:rsidRDefault="000941CF" w:rsidP="00094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DB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предложений по структуре. Двусоставные и односоставные предложения. Главные члены предложения. Тире между подлежащим и сказуемым. Распространенное и нераспространенное предложения. Второстепенные члены предложения. Полные и неполные предложения. Тире в простом предложении. Соединительное тире. Интонационное тире.</w:t>
      </w:r>
    </w:p>
    <w:p w:rsidR="000941CF" w:rsidRPr="00551DBE" w:rsidRDefault="000941CF" w:rsidP="00094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D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слов в простом предложении. Инверсия.</w:t>
      </w:r>
    </w:p>
    <w:p w:rsidR="000941CF" w:rsidRPr="00551DBE" w:rsidRDefault="000941CF" w:rsidP="00094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DBE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Синонимия разных типов простого предложения.</w:t>
      </w:r>
    </w:p>
    <w:p w:rsidR="000941CF" w:rsidRPr="00551DBE" w:rsidRDefault="000941CF" w:rsidP="00094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D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Простые осложненные и неосложненные предложения.</w:t>
      </w:r>
    </w:p>
    <w:p w:rsidR="000941CF" w:rsidRPr="00551DBE" w:rsidRDefault="000941CF" w:rsidP="00094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D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Простое неосложненное предложение</w:t>
      </w:r>
    </w:p>
    <w:p w:rsidR="000941CF" w:rsidRPr="00551DBE" w:rsidRDefault="000941CF" w:rsidP="00094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DB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простых предложений по цели высказывания. Виды предложений по эмоциональной окраске. Предложения утвердительные и отрицательные.</w:t>
      </w:r>
    </w:p>
    <w:p w:rsidR="000941CF" w:rsidRPr="00551DBE" w:rsidRDefault="000941CF" w:rsidP="00094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DB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предложений по структуре. Двусоставные и односоставные предложения. Главные члены предложения. Тире между подлежащим и сказуемым. Распространенное и нераспространенное предложения. Второстепенные члены предложения. Полные и неполные предложения. Тире в простом предложении. Соединительное тире. Интонационное тире.</w:t>
      </w:r>
    </w:p>
    <w:p w:rsidR="000941CF" w:rsidRPr="00551DBE" w:rsidRDefault="000941CF" w:rsidP="00094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D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слов в простом предложении. Инверсия.</w:t>
      </w:r>
    </w:p>
    <w:p w:rsidR="000941CF" w:rsidRPr="00551DBE" w:rsidRDefault="000941CF" w:rsidP="00094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DBE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Синонимия разных типов простого предложения.</w:t>
      </w:r>
    </w:p>
    <w:p w:rsidR="000941CF" w:rsidRPr="00551DBE" w:rsidRDefault="000941CF" w:rsidP="00094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D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Простые осложненные и неосложненные предложения.</w:t>
      </w:r>
    </w:p>
    <w:p w:rsidR="000941CF" w:rsidRPr="00551DBE" w:rsidRDefault="000941CF" w:rsidP="00094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D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Простое осложненное предложение</w:t>
      </w:r>
    </w:p>
    <w:p w:rsidR="000941CF" w:rsidRPr="00551DBE" w:rsidRDefault="000941CF" w:rsidP="00094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DB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Однородные члены предложения. Знаки препинания в предложениях с однородными членами. Знаки препинания при однородных и неоднородных определениях. Знаки препинания при однородных и неоднородных приложениях. Знаки препинания при однородных членах, соединенных неповторяющимися союзами. Знаки препинания при однородных членах, соединенных повторяющимися и парными союзами.</w:t>
      </w:r>
    </w:p>
    <w:p w:rsidR="000941CF" w:rsidRPr="00551DBE" w:rsidRDefault="000941CF" w:rsidP="00094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DB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Обобщающие слова при однородных членах предложения. Знаки препинания при обобщающих словах.</w:t>
      </w:r>
    </w:p>
    <w:p w:rsidR="000941CF" w:rsidRPr="00551DBE" w:rsidRDefault="000941CF" w:rsidP="00094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DB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Обособленные члены предложения. Знаки препинания при обособленных членах предложения. Обособленные и необособленные определения. Обособленные приложения. Обособленные обстоятельства. Обособленные дополнения. Уточняющие, пояснительные и присоединительные члены предложения.</w:t>
      </w:r>
    </w:p>
    <w:p w:rsidR="000941CF" w:rsidRPr="00551DBE" w:rsidRDefault="000941CF" w:rsidP="00094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DBE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Параллельные синтаксические конструкции.</w:t>
      </w:r>
    </w:p>
    <w:p w:rsidR="000941CF" w:rsidRPr="00551DBE" w:rsidRDefault="000941CF" w:rsidP="00094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DBE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Знаки препинания при сравнительных оборотах.</w:t>
      </w:r>
    </w:p>
    <w:p w:rsidR="000941CF" w:rsidRPr="00551DBE" w:rsidRDefault="000941CF" w:rsidP="00094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DBE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Знаки препинания при словах и конструкциях, грамматически не связанных с предложением. Знаки препинания при обращениях. Знаки препинания при вводных словах и словосочетаниях. Знаки препинания при вводных конструкциях. Знаки препинания при междометиях, утвердительных, отрицательных, вопросительно-восклицательных словах.</w:t>
      </w:r>
    </w:p>
    <w:p w:rsidR="000941CF" w:rsidRPr="008738E1" w:rsidRDefault="000941CF" w:rsidP="000941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38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Сложное предложение</w:t>
      </w:r>
    </w:p>
    <w:p w:rsidR="000941CF" w:rsidRPr="00551DBE" w:rsidRDefault="000941CF" w:rsidP="00094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Понятие о сложном предложении. Главные и придаточные предложения. Типы придаточных предложений.</w:t>
      </w:r>
    </w:p>
    <w:p w:rsidR="000941CF" w:rsidRPr="00551DBE" w:rsidRDefault="000941CF" w:rsidP="00094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Сложносочиненные предложения. Знаки препинания в сложносочиненном предложении. Синтаксический разбор сложносочиненного предложения.</w:t>
      </w:r>
    </w:p>
    <w:p w:rsidR="000941CF" w:rsidRPr="00551DBE" w:rsidRDefault="000941CF" w:rsidP="00094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D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Сложноподчиненное предложение с несколькими придаточными. Синтаксический разбор сложноподчиненного предложения с несколькими придаточными.</w:t>
      </w:r>
    </w:p>
    <w:p w:rsidR="000941CF" w:rsidRPr="00551DBE" w:rsidRDefault="000941CF" w:rsidP="00094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Бессоюзное сложное предложение. Знаки препинания в бессоюзном сложном предложении. Запятая и точка с запятой в бессоюзном сложном предложении. Двоеточие в бессоюзном сложном предложении. Тире в бессоюзном сложном предложении. Синтаксический разбор бессоюзного сложного предложения.</w:t>
      </w:r>
    </w:p>
    <w:p w:rsidR="000941CF" w:rsidRPr="00551DBE" w:rsidRDefault="000941CF" w:rsidP="00094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Период. Знаки препинания в периоде.</w:t>
      </w:r>
    </w:p>
    <w:p w:rsidR="000941CF" w:rsidRPr="00551DBE" w:rsidRDefault="000941CF" w:rsidP="00094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Сложное синтаксическое целое и абзац.</w:t>
      </w:r>
    </w:p>
    <w:p w:rsidR="000941CF" w:rsidRPr="00551DBE" w:rsidRDefault="000941CF" w:rsidP="00094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Синонимия разных типов сложного предложения.</w:t>
      </w:r>
    </w:p>
    <w:p w:rsidR="000941CF" w:rsidRPr="008738E1" w:rsidRDefault="000941CF" w:rsidP="000941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1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8738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Предложения с чужой речью</w:t>
      </w:r>
    </w:p>
    <w:p w:rsidR="000941CF" w:rsidRPr="00551DBE" w:rsidRDefault="000941CF" w:rsidP="00094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Способы передачи чужой речи. Знаки препинания при прямой речи. Знаки препинания при диалоге. Знаки препинания при цитатах.</w:t>
      </w:r>
    </w:p>
    <w:p w:rsidR="000941CF" w:rsidRPr="00551DBE" w:rsidRDefault="000941CF" w:rsidP="00094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DBE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Употребление знаков препинания</w:t>
      </w:r>
    </w:p>
    <w:p w:rsidR="000941CF" w:rsidRPr="00551DBE" w:rsidRDefault="000941CF" w:rsidP="00094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Сочетание знаков препинания. Вопросительный и восклицательный знаки. Запятая и тире. Многоточие и другие знаки препинания. Скобки и другие знаки препинания. Кавычки и другие знаки препинания.</w:t>
      </w:r>
    </w:p>
    <w:p w:rsidR="000941CF" w:rsidRPr="00551DBE" w:rsidRDefault="000941CF" w:rsidP="00094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Факультативные знаки препинания. Авторская пунктуация.</w:t>
      </w:r>
    </w:p>
    <w:p w:rsidR="000941CF" w:rsidRPr="008738E1" w:rsidRDefault="000941CF" w:rsidP="000941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38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Культура речи</w:t>
      </w:r>
    </w:p>
    <w:p w:rsidR="000941CF" w:rsidRPr="00551DBE" w:rsidRDefault="000941CF" w:rsidP="00094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Язык и речь. Культура речи как раздел науки о языке, изучающий правильность и чистоту речи.</w:t>
      </w:r>
    </w:p>
    <w:p w:rsidR="000941CF" w:rsidRPr="00551DBE" w:rsidRDefault="000941CF" w:rsidP="00094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Правильность речи.</w:t>
      </w:r>
    </w:p>
    <w:p w:rsidR="000941CF" w:rsidRPr="00551DBE" w:rsidRDefault="000941CF" w:rsidP="00094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Норма литературного языка. Нормы литературного языка: орфоэпические, акцентологические, словообразовательные, лексические, морфологические, синтаксические, стилистические. Орфографические и пунктуационные нормы. Речевая ошибка.</w:t>
      </w:r>
    </w:p>
    <w:p w:rsidR="000941CF" w:rsidRPr="00551DBE" w:rsidRDefault="000941CF" w:rsidP="00094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Качества хорошей речи: чистота, выразительность, уместность, точность, богатство.</w:t>
      </w:r>
    </w:p>
    <w:p w:rsidR="000941CF" w:rsidRPr="00551DBE" w:rsidRDefault="000941CF" w:rsidP="00094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Виды и роды ораторского красноречия. Ораторская речь и такт.</w:t>
      </w:r>
    </w:p>
    <w:p w:rsidR="000941CF" w:rsidRPr="008738E1" w:rsidRDefault="000941CF" w:rsidP="000941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38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Стилистика</w:t>
      </w:r>
    </w:p>
    <w:p w:rsidR="000941CF" w:rsidRPr="00551DBE" w:rsidRDefault="000941CF" w:rsidP="00094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Стилистика как раздел науки о языке, изучающий стили языка и стили речи, а также изобразительно-выразительные средства.</w:t>
      </w:r>
    </w:p>
    <w:p w:rsidR="000941CF" w:rsidRPr="00551DBE" w:rsidRDefault="000941CF" w:rsidP="00094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Стиль. Классификация функциональных стилей. Научный стиль. Официально-деловой стиль. Публицистический стиль. Разговорный стиль. Художественный стиль.</w:t>
      </w:r>
    </w:p>
    <w:p w:rsidR="000941CF" w:rsidRPr="00551DBE" w:rsidRDefault="000941CF" w:rsidP="00094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8738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Текст.</w:t>
      </w:r>
      <w:r w:rsidRPr="00551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Основные признаки текста. Функционально-смысловые типы речи: повествование, описание, рассуждение. Анализ текстов разных стилей и жанров.</w:t>
      </w:r>
    </w:p>
    <w:p w:rsidR="000941CF" w:rsidRPr="00551DBE" w:rsidRDefault="000941CF" w:rsidP="00094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1162"/>
        <w:gridCol w:w="4282"/>
        <w:gridCol w:w="3428"/>
      </w:tblGrid>
      <w:tr w:rsidR="00C67639" w:rsidTr="009701FB">
        <w:trPr>
          <w:trHeight w:val="940"/>
        </w:trPr>
        <w:tc>
          <w:tcPr>
            <w:tcW w:w="1162" w:type="dxa"/>
          </w:tcPr>
          <w:p w:rsidR="00C67639" w:rsidRDefault="00C67639" w:rsidP="009701FB">
            <w:pPr>
              <w:pStyle w:val="TableParagraph"/>
              <w:spacing w:line="315" w:lineRule="exact"/>
              <w:ind w:left="181" w:right="18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п/п</w:t>
            </w:r>
          </w:p>
        </w:tc>
        <w:tc>
          <w:tcPr>
            <w:tcW w:w="4282" w:type="dxa"/>
          </w:tcPr>
          <w:p w:rsidR="00C67639" w:rsidRDefault="00C67639" w:rsidP="009701FB">
            <w:pPr>
              <w:pStyle w:val="TableParagraph"/>
              <w:spacing w:line="315" w:lineRule="exact"/>
              <w:ind w:left="931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Основные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разделы</w:t>
            </w:r>
          </w:p>
        </w:tc>
        <w:tc>
          <w:tcPr>
            <w:tcW w:w="3428" w:type="dxa"/>
          </w:tcPr>
          <w:p w:rsidR="00C67639" w:rsidRPr="00DE6100" w:rsidRDefault="00C67639" w:rsidP="009701FB">
            <w:pPr>
              <w:pStyle w:val="TableParagraph"/>
              <w:spacing w:line="271" w:lineRule="auto"/>
              <w:ind w:left="476" w:right="451" w:hanging="10"/>
              <w:rPr>
                <w:b/>
                <w:sz w:val="28"/>
                <w:lang w:val="ru-RU"/>
              </w:rPr>
            </w:pPr>
            <w:r w:rsidRPr="00DE6100">
              <w:rPr>
                <w:b/>
                <w:sz w:val="28"/>
                <w:lang w:val="ru-RU"/>
              </w:rPr>
              <w:t>Количество</w:t>
            </w:r>
            <w:r w:rsidRPr="00DE6100">
              <w:rPr>
                <w:b/>
                <w:spacing w:val="-12"/>
                <w:sz w:val="28"/>
                <w:lang w:val="ru-RU"/>
              </w:rPr>
              <w:t xml:space="preserve"> </w:t>
            </w:r>
            <w:r w:rsidRPr="00DE6100">
              <w:rPr>
                <w:b/>
                <w:sz w:val="28"/>
                <w:lang w:val="ru-RU"/>
              </w:rPr>
              <w:t>часов</w:t>
            </w:r>
            <w:r w:rsidRPr="00DE6100">
              <w:rPr>
                <w:b/>
                <w:spacing w:val="-9"/>
                <w:sz w:val="28"/>
                <w:lang w:val="ru-RU"/>
              </w:rPr>
              <w:t xml:space="preserve"> </w:t>
            </w:r>
            <w:r w:rsidRPr="00DE6100">
              <w:rPr>
                <w:b/>
                <w:sz w:val="28"/>
                <w:lang w:val="ru-RU"/>
              </w:rPr>
              <w:t>в</w:t>
            </w:r>
            <w:r w:rsidRPr="00DE6100">
              <w:rPr>
                <w:b/>
                <w:spacing w:val="-67"/>
                <w:sz w:val="28"/>
                <w:lang w:val="ru-RU"/>
              </w:rPr>
              <w:t xml:space="preserve"> </w:t>
            </w:r>
            <w:r w:rsidRPr="00DE6100">
              <w:rPr>
                <w:b/>
                <w:sz w:val="28"/>
                <w:lang w:val="ru-RU"/>
              </w:rPr>
              <w:t>рабочей</w:t>
            </w:r>
            <w:r w:rsidRPr="00DE6100">
              <w:rPr>
                <w:b/>
                <w:spacing w:val="-9"/>
                <w:sz w:val="28"/>
                <w:lang w:val="ru-RU"/>
              </w:rPr>
              <w:t xml:space="preserve"> </w:t>
            </w:r>
            <w:r w:rsidRPr="00DE6100">
              <w:rPr>
                <w:b/>
                <w:sz w:val="28"/>
                <w:lang w:val="ru-RU"/>
              </w:rPr>
              <w:t>программе</w:t>
            </w:r>
          </w:p>
        </w:tc>
      </w:tr>
      <w:tr w:rsidR="00C67639" w:rsidTr="009701FB">
        <w:trPr>
          <w:trHeight w:val="787"/>
        </w:trPr>
        <w:tc>
          <w:tcPr>
            <w:tcW w:w="1162" w:type="dxa"/>
          </w:tcPr>
          <w:p w:rsidR="00C67639" w:rsidRDefault="00C67639" w:rsidP="009701FB">
            <w:pPr>
              <w:pStyle w:val="TableParagraph"/>
              <w:spacing w:line="310" w:lineRule="exact"/>
              <w:ind w:left="181" w:right="174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4282" w:type="dxa"/>
          </w:tcPr>
          <w:p w:rsidR="00C67639" w:rsidRDefault="00C67639" w:rsidP="009701FB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Повторение.</w:t>
            </w:r>
          </w:p>
        </w:tc>
        <w:tc>
          <w:tcPr>
            <w:tcW w:w="3428" w:type="dxa"/>
          </w:tcPr>
          <w:p w:rsidR="00C67639" w:rsidRDefault="00C67639" w:rsidP="009701FB">
            <w:pPr>
              <w:pStyle w:val="TableParagraph"/>
              <w:spacing w:line="310" w:lineRule="exact"/>
              <w:ind w:left="1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67639" w:rsidTr="009701FB">
        <w:trPr>
          <w:trHeight w:val="772"/>
        </w:trPr>
        <w:tc>
          <w:tcPr>
            <w:tcW w:w="1162" w:type="dxa"/>
          </w:tcPr>
          <w:p w:rsidR="00C67639" w:rsidRDefault="00C67639" w:rsidP="009701FB">
            <w:pPr>
              <w:pStyle w:val="TableParagraph"/>
              <w:spacing w:line="310" w:lineRule="exact"/>
              <w:ind w:left="181" w:right="174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4282" w:type="dxa"/>
          </w:tcPr>
          <w:p w:rsidR="00C67639" w:rsidRDefault="00C67639" w:rsidP="009701FB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Синтаксис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пунктуация.</w:t>
            </w:r>
          </w:p>
        </w:tc>
        <w:tc>
          <w:tcPr>
            <w:tcW w:w="3428" w:type="dxa"/>
          </w:tcPr>
          <w:p w:rsidR="00C67639" w:rsidRDefault="00C67639" w:rsidP="009701FB">
            <w:pPr>
              <w:pStyle w:val="TableParagraph"/>
              <w:spacing w:line="310" w:lineRule="exact"/>
              <w:ind w:left="1405" w:right="1395"/>
              <w:jc w:val="center"/>
              <w:rPr>
                <w:sz w:val="28"/>
              </w:rPr>
            </w:pPr>
            <w:r>
              <w:rPr>
                <w:sz w:val="28"/>
              </w:rPr>
              <w:t>53+3</w:t>
            </w:r>
          </w:p>
        </w:tc>
      </w:tr>
      <w:tr w:rsidR="00C67639" w:rsidTr="009701FB">
        <w:trPr>
          <w:trHeight w:val="787"/>
        </w:trPr>
        <w:tc>
          <w:tcPr>
            <w:tcW w:w="1162" w:type="dxa"/>
            <w:vMerge w:val="restart"/>
          </w:tcPr>
          <w:p w:rsidR="00C67639" w:rsidRDefault="00C67639" w:rsidP="009701FB">
            <w:pPr>
              <w:pStyle w:val="TableParagraph"/>
              <w:rPr>
                <w:sz w:val="26"/>
              </w:rPr>
            </w:pPr>
          </w:p>
        </w:tc>
        <w:tc>
          <w:tcPr>
            <w:tcW w:w="4282" w:type="dxa"/>
          </w:tcPr>
          <w:p w:rsidR="00C67639" w:rsidRDefault="00C67639" w:rsidP="009701FB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Словосочетание.</w:t>
            </w:r>
          </w:p>
        </w:tc>
        <w:tc>
          <w:tcPr>
            <w:tcW w:w="3428" w:type="dxa"/>
          </w:tcPr>
          <w:p w:rsidR="00C67639" w:rsidRDefault="00C67639" w:rsidP="009701FB">
            <w:pPr>
              <w:pStyle w:val="TableParagraph"/>
              <w:spacing w:line="310" w:lineRule="exact"/>
              <w:ind w:left="1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67639" w:rsidTr="009701FB">
        <w:trPr>
          <w:trHeight w:val="811"/>
        </w:trPr>
        <w:tc>
          <w:tcPr>
            <w:tcW w:w="1162" w:type="dxa"/>
            <w:vMerge/>
            <w:tcBorders>
              <w:top w:val="nil"/>
            </w:tcBorders>
          </w:tcPr>
          <w:p w:rsidR="00C67639" w:rsidRDefault="00C67639" w:rsidP="009701FB">
            <w:pPr>
              <w:rPr>
                <w:sz w:val="2"/>
                <w:szCs w:val="2"/>
              </w:rPr>
            </w:pPr>
          </w:p>
        </w:tc>
        <w:tc>
          <w:tcPr>
            <w:tcW w:w="4282" w:type="dxa"/>
          </w:tcPr>
          <w:p w:rsidR="00C67639" w:rsidRDefault="00C67639" w:rsidP="009701FB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Простое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предложение.</w:t>
            </w:r>
          </w:p>
        </w:tc>
        <w:tc>
          <w:tcPr>
            <w:tcW w:w="3428" w:type="dxa"/>
          </w:tcPr>
          <w:p w:rsidR="00C67639" w:rsidRDefault="00C67639" w:rsidP="009701FB">
            <w:pPr>
              <w:pStyle w:val="TableParagraph"/>
              <w:spacing w:line="310" w:lineRule="exact"/>
              <w:ind w:left="1405" w:right="1395"/>
              <w:jc w:val="center"/>
              <w:rPr>
                <w:sz w:val="28"/>
              </w:rPr>
            </w:pPr>
            <w:r>
              <w:rPr>
                <w:sz w:val="28"/>
              </w:rPr>
              <w:t>27+2</w:t>
            </w:r>
          </w:p>
        </w:tc>
      </w:tr>
      <w:tr w:rsidR="00C67639" w:rsidTr="009701FB">
        <w:trPr>
          <w:trHeight w:val="729"/>
        </w:trPr>
        <w:tc>
          <w:tcPr>
            <w:tcW w:w="1162" w:type="dxa"/>
            <w:vMerge/>
            <w:tcBorders>
              <w:top w:val="nil"/>
            </w:tcBorders>
          </w:tcPr>
          <w:p w:rsidR="00C67639" w:rsidRDefault="00C67639" w:rsidP="009701FB">
            <w:pPr>
              <w:rPr>
                <w:sz w:val="2"/>
                <w:szCs w:val="2"/>
              </w:rPr>
            </w:pPr>
          </w:p>
        </w:tc>
        <w:tc>
          <w:tcPr>
            <w:tcW w:w="4282" w:type="dxa"/>
          </w:tcPr>
          <w:p w:rsidR="00C67639" w:rsidRDefault="00C67639" w:rsidP="009701FB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Сложное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предложение.</w:t>
            </w:r>
          </w:p>
        </w:tc>
        <w:tc>
          <w:tcPr>
            <w:tcW w:w="3428" w:type="dxa"/>
          </w:tcPr>
          <w:p w:rsidR="00C67639" w:rsidRDefault="00C67639" w:rsidP="009701FB">
            <w:pPr>
              <w:pStyle w:val="TableParagraph"/>
              <w:spacing w:line="310" w:lineRule="exact"/>
              <w:ind w:left="1405" w:right="1395"/>
              <w:jc w:val="center"/>
              <w:rPr>
                <w:sz w:val="28"/>
              </w:rPr>
            </w:pPr>
            <w:r>
              <w:rPr>
                <w:sz w:val="28"/>
              </w:rPr>
              <w:t>12+1</w:t>
            </w:r>
          </w:p>
        </w:tc>
      </w:tr>
      <w:tr w:rsidR="00C67639" w:rsidTr="009701FB">
        <w:trPr>
          <w:trHeight w:val="1329"/>
        </w:trPr>
        <w:tc>
          <w:tcPr>
            <w:tcW w:w="1162" w:type="dxa"/>
            <w:vMerge/>
            <w:tcBorders>
              <w:top w:val="nil"/>
            </w:tcBorders>
          </w:tcPr>
          <w:p w:rsidR="00C67639" w:rsidRDefault="00C67639" w:rsidP="009701FB">
            <w:pPr>
              <w:rPr>
                <w:sz w:val="2"/>
                <w:szCs w:val="2"/>
              </w:rPr>
            </w:pPr>
          </w:p>
        </w:tc>
        <w:tc>
          <w:tcPr>
            <w:tcW w:w="4282" w:type="dxa"/>
          </w:tcPr>
          <w:p w:rsidR="00C67639" w:rsidRDefault="00C67639" w:rsidP="009701FB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Предложения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чужой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речью.</w:t>
            </w:r>
          </w:p>
        </w:tc>
        <w:tc>
          <w:tcPr>
            <w:tcW w:w="3428" w:type="dxa"/>
          </w:tcPr>
          <w:p w:rsidR="00C67639" w:rsidRDefault="00C67639" w:rsidP="009701FB">
            <w:pPr>
              <w:pStyle w:val="TableParagraph"/>
              <w:spacing w:line="310" w:lineRule="exact"/>
              <w:ind w:left="1405" w:right="1394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  <w:tr w:rsidR="00C67639" w:rsidTr="009701FB">
        <w:trPr>
          <w:trHeight w:val="767"/>
        </w:trPr>
        <w:tc>
          <w:tcPr>
            <w:tcW w:w="1162" w:type="dxa"/>
          </w:tcPr>
          <w:p w:rsidR="00C67639" w:rsidRDefault="00C67639" w:rsidP="009701FB">
            <w:pPr>
              <w:pStyle w:val="TableParagraph"/>
              <w:spacing w:line="310" w:lineRule="exact"/>
              <w:ind w:left="181" w:right="174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4282" w:type="dxa"/>
          </w:tcPr>
          <w:p w:rsidR="00C67639" w:rsidRDefault="00C67639" w:rsidP="009701FB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Культура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речи.</w:t>
            </w:r>
          </w:p>
        </w:tc>
        <w:tc>
          <w:tcPr>
            <w:tcW w:w="3428" w:type="dxa"/>
          </w:tcPr>
          <w:p w:rsidR="00C67639" w:rsidRDefault="00C67639" w:rsidP="009701FB">
            <w:pPr>
              <w:pStyle w:val="TableParagraph"/>
              <w:spacing w:line="310" w:lineRule="exact"/>
              <w:ind w:left="1405" w:right="1390"/>
              <w:jc w:val="center"/>
              <w:rPr>
                <w:sz w:val="28"/>
              </w:rPr>
            </w:pPr>
            <w:r>
              <w:rPr>
                <w:sz w:val="28"/>
              </w:rPr>
              <w:t>0+2</w:t>
            </w:r>
          </w:p>
        </w:tc>
      </w:tr>
      <w:tr w:rsidR="00C67639" w:rsidTr="009701FB">
        <w:trPr>
          <w:trHeight w:val="792"/>
        </w:trPr>
        <w:tc>
          <w:tcPr>
            <w:tcW w:w="1162" w:type="dxa"/>
          </w:tcPr>
          <w:p w:rsidR="00C67639" w:rsidRDefault="00C67639" w:rsidP="009701FB">
            <w:pPr>
              <w:pStyle w:val="TableParagraph"/>
              <w:spacing w:line="315" w:lineRule="exact"/>
              <w:ind w:left="181" w:right="174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4282" w:type="dxa"/>
          </w:tcPr>
          <w:p w:rsidR="00C67639" w:rsidRDefault="00C67639" w:rsidP="009701F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Стилистика.</w:t>
            </w:r>
          </w:p>
        </w:tc>
        <w:tc>
          <w:tcPr>
            <w:tcW w:w="3428" w:type="dxa"/>
          </w:tcPr>
          <w:p w:rsidR="00C67639" w:rsidRDefault="00C67639" w:rsidP="009701FB">
            <w:pPr>
              <w:pStyle w:val="TableParagraph"/>
              <w:spacing w:line="315" w:lineRule="exact"/>
              <w:ind w:left="1405" w:right="1390"/>
              <w:jc w:val="center"/>
              <w:rPr>
                <w:sz w:val="28"/>
              </w:rPr>
            </w:pPr>
            <w:r>
              <w:rPr>
                <w:sz w:val="28"/>
              </w:rPr>
              <w:t>4+3</w:t>
            </w:r>
          </w:p>
        </w:tc>
      </w:tr>
      <w:tr w:rsidR="00C67639" w:rsidTr="009701FB">
        <w:trPr>
          <w:trHeight w:val="570"/>
        </w:trPr>
        <w:tc>
          <w:tcPr>
            <w:tcW w:w="5444" w:type="dxa"/>
            <w:gridSpan w:val="2"/>
          </w:tcPr>
          <w:p w:rsidR="00C67639" w:rsidRDefault="00C67639" w:rsidP="009701FB">
            <w:pPr>
              <w:pStyle w:val="TableParagraph"/>
              <w:spacing w:line="310" w:lineRule="exact"/>
              <w:ind w:left="1305"/>
              <w:rPr>
                <w:sz w:val="28"/>
              </w:rPr>
            </w:pPr>
            <w:r>
              <w:rPr>
                <w:sz w:val="28"/>
              </w:rPr>
              <w:t>Итого:</w:t>
            </w:r>
          </w:p>
        </w:tc>
        <w:tc>
          <w:tcPr>
            <w:tcW w:w="3428" w:type="dxa"/>
          </w:tcPr>
          <w:p w:rsidR="00C67639" w:rsidRDefault="00C67639" w:rsidP="009701FB">
            <w:pPr>
              <w:pStyle w:val="TableParagraph"/>
              <w:spacing w:line="310" w:lineRule="exact"/>
              <w:ind w:left="1405" w:right="1394"/>
              <w:jc w:val="center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</w:tr>
    </w:tbl>
    <w:p w:rsidR="000941CF" w:rsidRPr="000941CF" w:rsidRDefault="000941CF"/>
    <w:sectPr w:rsidR="000941CF" w:rsidRPr="000941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C812D7"/>
    <w:multiLevelType w:val="hybridMultilevel"/>
    <w:tmpl w:val="B67AEF04"/>
    <w:lvl w:ilvl="0" w:tplc="3816FAD0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D0F24E9"/>
    <w:multiLevelType w:val="hybridMultilevel"/>
    <w:tmpl w:val="8C285F56"/>
    <w:lvl w:ilvl="0" w:tplc="5DF4EB2C">
      <w:start w:val="1"/>
      <w:numFmt w:val="decimal"/>
      <w:lvlText w:val="%1)"/>
      <w:lvlJc w:val="left"/>
      <w:pPr>
        <w:ind w:left="10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A9F"/>
    <w:rsid w:val="000941CF"/>
    <w:rsid w:val="004F1EAD"/>
    <w:rsid w:val="0058476B"/>
    <w:rsid w:val="008B7A9F"/>
    <w:rsid w:val="009261B3"/>
    <w:rsid w:val="0093687D"/>
    <w:rsid w:val="00C67639"/>
    <w:rsid w:val="00CB2739"/>
    <w:rsid w:val="00DE6100"/>
    <w:rsid w:val="00FA4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6763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676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6763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676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2128</Words>
  <Characters>12132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</dc:creator>
  <cp:keywords/>
  <dc:description/>
  <cp:lastModifiedBy>ISM</cp:lastModifiedBy>
  <cp:revision>10</cp:revision>
  <dcterms:created xsi:type="dcterms:W3CDTF">2021-10-26T12:59:00Z</dcterms:created>
  <dcterms:modified xsi:type="dcterms:W3CDTF">2021-10-27T06:33:00Z</dcterms:modified>
</cp:coreProperties>
</file>